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我省已获评中国体育旅游十佳项目清单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景区：</w:t>
      </w:r>
      <w:r>
        <w:rPr>
          <w:rFonts w:hint="eastAsia" w:ascii="仿宋_GB2312" w:hAnsi="仿宋_GB2312" w:eastAsia="仿宋_GB2312" w:cs="仿宋_GB2312"/>
          <w:sz w:val="32"/>
          <w:szCs w:val="32"/>
        </w:rPr>
        <w:t>龙岩市永定区土楼体育旅游精品景区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、福建白水洋-鸳鸯溪景区、厦门红珊汽车文化公园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线路：</w:t>
      </w:r>
      <w:r>
        <w:rPr>
          <w:rFonts w:hint="eastAsia" w:ascii="仿宋_GB2312" w:hAnsi="仿宋_GB2312" w:eastAsia="仿宋_GB2312" w:cs="仿宋_GB2312"/>
          <w:sz w:val="32"/>
          <w:szCs w:val="32"/>
        </w:rPr>
        <w:t>武夷山自驾游线路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、武夷山风景区体育休闲线路、福建闽江源生态旅游区体育旅游线路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赛事：</w:t>
      </w:r>
      <w:r>
        <w:rPr>
          <w:rFonts w:hint="eastAsia" w:ascii="仿宋_GB2312" w:hAnsi="仿宋_GB2312" w:eastAsia="仿宋_GB2312" w:cs="仿宋_GB2312"/>
          <w:sz w:val="32"/>
          <w:szCs w:val="32"/>
        </w:rPr>
        <w:t>丹霞泰宁山地户外活动国际挑战赛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、平潭风筝冲浪世界杯中国站、厦金海峡横渡、屏南白水洋国际水上极限挑战赛、泰宁山地户外运动国际挑战赛暨舒华杯环大金湖国际山地马拉松赛、厦门国际马拉松赛、中国俱乐部杯帆船挑战赛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目的地：</w:t>
      </w:r>
      <w:r>
        <w:rPr>
          <w:rFonts w:hint="eastAsia" w:ascii="仿宋_GB2312" w:hAnsi="仿宋_GB2312" w:eastAsia="仿宋_GB2312" w:cs="仿宋_GB2312"/>
          <w:sz w:val="32"/>
          <w:szCs w:val="32"/>
        </w:rPr>
        <w:t>平潭综合实验区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、厦门市思明区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A04020102020204"/>
    <w:charset w:val="01"/>
    <w:family w:val="swiss"/>
    <w:pitch w:val="default"/>
    <w:sig w:usb0="00000287" w:usb1="000000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2M5MDg0MjZmMzY0NTY1MDdiZmY5MmVlZTU4YWUifQ=="/>
  </w:docVars>
  <w:rsids>
    <w:rsidRoot w:val="65BE3459"/>
    <w:rsid w:val="060F5C9F"/>
    <w:rsid w:val="13B23FDC"/>
    <w:rsid w:val="1E650974"/>
    <w:rsid w:val="3BCE3D58"/>
    <w:rsid w:val="5EA16533"/>
    <w:rsid w:val="5FEFF550"/>
    <w:rsid w:val="65BE3459"/>
    <w:rsid w:val="7FFFC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96KTRHWC3QAWFBX76DXHF2E9J</Company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Office_11.8.2.10309_F1E327BC-269C-435d-A152-05C5408002CA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2024-03-14T16:19:00Z</dcterms:created>
  <dc:creator>Mian</dc:creator>
  <cp:lastModifiedBy>Mian</cp:lastModifiedBy>
  <dcterms:modified xsi:type="dcterms:W3CDTF">2024-03-19T08:35:29Z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2052-11.8.2.10309</vt:lpwstr>
  </property>
  <property fmtid="{D5CDD505-2E9C-101B-9397-08002B2CF9AE}" pid="3" name="ICV">
    <vt:lpwstr>B5990BF5DC5B42829A2502DA5A0550AF_12</vt:lpwstr>
  </property>
</Properties>
</file>