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A4157">
      <w:pPr>
        <w:shd w:val="clear"/>
        <w:spacing w:line="240" w:lineRule="auto"/>
        <w:jc w:val="center"/>
        <w:rPr>
          <w:rFonts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</w:rPr>
      </w:pP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eastAsia="zh-CN"/>
        </w:rPr>
        <w:t>202</w:t>
      </w: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eastAsia="zh-CN"/>
        </w:rPr>
        <w:t>年</w:t>
      </w: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</w:rPr>
        <w:t>厦门市体育产业发展状况调查问卷</w:t>
      </w:r>
    </w:p>
    <w:p w14:paraId="11FC9E6F">
      <w:pPr>
        <w:shd w:val="clear"/>
        <w:spacing w:after="160" w:line="240" w:lineRule="auto"/>
        <w:jc w:val="center"/>
        <w:rPr>
          <w:rFonts w:ascii="宋体" w:hAnsi="宋体"/>
          <w:bCs/>
          <w:color w:val="auto"/>
          <w:sz w:val="24"/>
          <w:szCs w:val="20"/>
          <w:highlight w:val="none"/>
          <w:shd w:val="clear" w:color="auto" w:fill="auto"/>
        </w:rPr>
      </w:pPr>
      <w:r>
        <w:rPr>
          <w:rFonts w:hint="eastAsia" w:ascii="方正小标宋简体" w:hAnsi="宋体" w:eastAsia="方正小标宋简体" w:cs="宋体"/>
          <w:color w:val="auto"/>
          <w:kern w:val="0"/>
          <w:sz w:val="36"/>
          <w:szCs w:val="32"/>
          <w:highlight w:val="none"/>
          <w:shd w:val="clear" w:color="auto" w:fill="auto"/>
        </w:rPr>
        <w:t>（体育用品及相关产品销售、贸易代理与出租企业）</w:t>
      </w:r>
    </w:p>
    <w:tbl>
      <w:tblPr>
        <w:tblStyle w:val="11"/>
        <w:tblW w:w="99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7"/>
      </w:tblGrid>
      <w:tr w14:paraId="1D2C3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9947" w:type="dxa"/>
          </w:tcPr>
          <w:p w14:paraId="32B5DBB8">
            <w:pPr>
              <w:shd w:val="clear"/>
              <w:tabs>
                <w:tab w:val="center" w:pos="4153"/>
                <w:tab w:val="right" w:pos="8306"/>
              </w:tabs>
              <w:spacing w:line="276" w:lineRule="auto"/>
              <w:ind w:firstLine="480" w:firstLineChars="200"/>
              <w:rPr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您好，为了解厦门市体育产业发展现状，</w:t>
            </w:r>
            <w:r>
              <w:rPr>
                <w:rFonts w:hint="eastAsia" w:ascii="宋体" w:hAnsi="宋体" w:cs="宋体"/>
                <w:color w:val="auto"/>
                <w:sz w:val="24"/>
                <w:szCs w:val="21"/>
                <w:highlight w:val="none"/>
                <w:shd w:val="clear" w:color="auto" w:fill="auto"/>
              </w:rPr>
              <w:t>厦门市体育局组织开展企业</w:t>
            </w:r>
            <w:r>
              <w:rPr>
                <w:rFonts w:hint="eastAsia" w:ascii="宋体" w:hAnsi="宋体"/>
                <w:color w:val="auto"/>
                <w:sz w:val="24"/>
                <w:szCs w:val="21"/>
                <w:highlight w:val="none"/>
                <w:shd w:val="clear" w:color="auto" w:fill="auto"/>
              </w:rPr>
              <w:t>发展状况调查</w:t>
            </w:r>
            <w:r>
              <w:rPr>
                <w:rFonts w:hint="eastAsia" w:ascii="宋体" w:hAnsi="宋体" w:cs="宋体"/>
                <w:color w:val="auto"/>
                <w:sz w:val="24"/>
                <w:szCs w:val="21"/>
                <w:highlight w:val="none"/>
                <w:shd w:val="clear" w:color="auto" w:fill="auto"/>
              </w:rPr>
              <w:t>，请您根据贵单位实际情况填写问卷，感谢您的配合与支持！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  <w:shd w:val="clear" w:color="auto" w:fill="auto"/>
              </w:rPr>
              <w:t>我们将严格按照《中华人民共和国统计法》的相关要求，对贵单位所填写的问卷内容严格保密，不会将调查问卷的任何内容对其他单位或个人提供。</w:t>
            </w:r>
          </w:p>
        </w:tc>
      </w:tr>
    </w:tbl>
    <w:p w14:paraId="06E89092">
      <w:pPr>
        <w:pStyle w:val="2"/>
        <w:shd w:val="clear"/>
        <w:spacing w:before="93" w:beforeLines="30" w:after="0" w:line="240" w:lineRule="auto"/>
        <w:rPr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/>
          <w:color w:val="auto"/>
          <w:sz w:val="28"/>
          <w:szCs w:val="28"/>
          <w:highlight w:val="none"/>
          <w:shd w:val="clear" w:color="auto" w:fill="auto"/>
        </w:rPr>
        <w:t>【基本信息】</w:t>
      </w:r>
    </w:p>
    <w:p w14:paraId="61B7DC82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0" w:name="_Toc74237560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单位名称：__________________________________________________</w:t>
      </w:r>
      <w:bookmarkEnd w:id="0"/>
    </w:p>
    <w:p w14:paraId="3D388406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1" w:name="_Toc74237561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单位统一社会信用代码：___________________________________________________</w:t>
      </w:r>
    </w:p>
    <w:p w14:paraId="3793D621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联系人：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；联系电话：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</w:t>
      </w:r>
      <w:bookmarkEnd w:id="1"/>
    </w:p>
    <w:p w14:paraId="6A077E78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2" w:name="_Toc74237562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所在区域：（单选）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bookmarkEnd w:id="2"/>
    </w:p>
    <w:p w14:paraId="1D7325B0"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48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bookmarkStart w:id="3" w:name="_Toc74237567"/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1.思明区    2.湖里区    3.海沧区    4.集美区    5.同安区     6.翔安区</w:t>
      </w:r>
    </w:p>
    <w:bookmarkEnd w:id="3"/>
    <w:p w14:paraId="27C26A36">
      <w:pPr>
        <w:pStyle w:val="21"/>
        <w:numPr>
          <w:ilvl w:val="0"/>
          <w:numId w:val="1"/>
        </w:numPr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贵单位是否有销售户外运动相关用品，具体是什么？</w:t>
      </w:r>
    </w:p>
    <w:p w14:paraId="1C7621AD">
      <w:pPr>
        <w:pStyle w:val="21"/>
        <w:numPr>
          <w:ilvl w:val="0"/>
          <w:numId w:val="0"/>
        </w:numPr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1.户外运动服装、鞋帽、配饰等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（如冲锋衣裤，抓绒衣裤，速干衣裤，户外衬衣，户外T恤，迷彩衣裤，快干/保暖内衣裤，羽绒/棉服，滑雪衣裤，毛衣风衣，休闲衣，裤骑行服，马甲背心，皮肤风衣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等户外专用服装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；登山鞋，徒步鞋，高山靴，攀岩鞋，溯溪鞋，沙滩鞋/凉鞋，户外休闲鞋，雪地鞋胶鞋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等户外专用鞋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；登山包,腰包/挂包,旅行包,摄影包,钓鱼包,骑行包,洗漱包,生存包,钱包/卡包,手臂包,防水包,户外包,收纳包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等户外用包具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；帽子，手套，头巾/护耳，户外眼镜围巾/围脖雨衣/雨披雪套/套脚户外袜子，空气循环鞋垫，快干毛巾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等户外服饰配件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），具体是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：__________________；</w:t>
      </w:r>
    </w:p>
    <w:p w14:paraId="39FEBC97">
      <w:pPr>
        <w:pStyle w:val="21"/>
        <w:numPr>
          <w:ilvl w:val="0"/>
          <w:numId w:val="0"/>
        </w:numPr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2.户外运动用器材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（如帐篷、睡袋、防潮垫或气垫、手推车、炊具、炉具、多功能水壶、吸管或净水杯、指北针、望远镜、等高线地图、防水灯具、刀具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等户外用品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；登山绳、岩石钉、安全带、登山杖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等登山攀岩器材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；自行车、滑板、骑行头盔、护膝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等骑行器材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；皮划艇、冲浪板、潜水装备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等水上运动器材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；钓竿渔轮、鱼刀、鱼线、鱼饵、钓鱼工具、钓鱼辅助配件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等钓鱼用具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；冰雪运动器材、马术用品、漂流用品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等专项用品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）具体是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：__________________；</w:t>
      </w:r>
    </w:p>
    <w:p w14:paraId="5A3CF9FB">
      <w:pPr>
        <w:pStyle w:val="21"/>
        <w:numPr>
          <w:ilvl w:val="0"/>
          <w:numId w:val="0"/>
        </w:numPr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3.户外运动食品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（如能量棒、压缩饼干、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运动饮料、功能性茶饮等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具体是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：__________________；</w:t>
      </w:r>
    </w:p>
    <w:p w14:paraId="4FE957B1">
      <w:pPr>
        <w:pStyle w:val="21"/>
        <w:numPr>
          <w:ilvl w:val="0"/>
          <w:numId w:val="0"/>
        </w:numPr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4.其他上述未提及的户外运动相关用品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，具体是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：__________________；</w:t>
      </w:r>
    </w:p>
    <w:p w14:paraId="57E81117">
      <w:pPr>
        <w:pStyle w:val="21"/>
        <w:numPr>
          <w:ilvl w:val="0"/>
          <w:numId w:val="0"/>
        </w:numPr>
        <w:spacing w:line="480" w:lineRule="exact"/>
        <w:ind w:leftChars="0"/>
        <w:rPr>
          <w:rFonts w:hint="default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5.没有销售户外运动相关用品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。</w:t>
      </w:r>
    </w:p>
    <w:p w14:paraId="7BF39795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除上述业务外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贵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单位还有未提及的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业务活动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吗？（单选）</w:t>
      </w:r>
    </w:p>
    <w:p w14:paraId="75BE44F4">
      <w:pPr>
        <w:pStyle w:val="21"/>
        <w:numPr>
          <w:ilvl w:val="0"/>
          <w:numId w:val="0"/>
        </w:numPr>
        <w:shd w:val="clear"/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1.还有非户外运动相关的业务，</w:t>
      </w:r>
    </w:p>
    <w:p w14:paraId="306AF800">
      <w:pPr>
        <w:pStyle w:val="21"/>
        <w:numPr>
          <w:ilvl w:val="0"/>
          <w:numId w:val="0"/>
        </w:numPr>
        <w:shd w:val="clear"/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分别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是：1.__________________2.________________3._______________（请根据该项业务活动收入的比重由大到小填写一至三项业务活动）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  </w:t>
      </w:r>
    </w:p>
    <w:p w14:paraId="690A9AA2">
      <w:pPr>
        <w:pStyle w:val="21"/>
        <w:numPr>
          <w:ilvl w:val="0"/>
          <w:numId w:val="0"/>
        </w:numPr>
        <w:shd w:val="clear"/>
        <w:spacing w:line="480" w:lineRule="exact"/>
        <w:ind w:leftChars="0"/>
        <w:rPr>
          <w:rFonts w:hint="default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2.企业主营户外运动相关业务，没有其他体育运动相关业务</w:t>
      </w:r>
    </w:p>
    <w:p w14:paraId="11751322">
      <w:pPr>
        <w:pStyle w:val="2"/>
        <w:shd w:val="clear"/>
        <w:spacing w:before="93" w:beforeLines="30" w:after="0" w:line="240" w:lineRule="auto"/>
        <w:rPr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/>
          <w:color w:val="auto"/>
          <w:sz w:val="28"/>
          <w:szCs w:val="28"/>
          <w:highlight w:val="none"/>
          <w:shd w:val="clear" w:color="auto" w:fill="auto"/>
        </w:rPr>
        <w:t>【主体问卷】</w:t>
      </w:r>
    </w:p>
    <w:p w14:paraId="682BFC84">
      <w:pPr>
        <w:widowControl/>
        <w:shd w:val="clear"/>
        <w:spacing w:line="240" w:lineRule="auto"/>
        <w:jc w:val="left"/>
        <w:rPr>
          <w:rFonts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一、生产经营情况</w:t>
      </w:r>
    </w:p>
    <w:p w14:paraId="44B161ED"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4" w:name="_Toc74237571"/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度、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2023年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度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的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生产经营情况是？（请填写下表）</w:t>
      </w:r>
    </w:p>
    <w:tbl>
      <w:tblPr>
        <w:tblStyle w:val="10"/>
        <w:tblW w:w="4998" w:type="pct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3"/>
        <w:gridCol w:w="1803"/>
        <w:gridCol w:w="1807"/>
        <w:gridCol w:w="1805"/>
      </w:tblGrid>
      <w:tr w14:paraId="32A0E3CF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tblHeader/>
          <w:jc w:val="center"/>
        </w:trPr>
        <w:tc>
          <w:tcPr>
            <w:tcW w:w="2280" w:type="pct"/>
            <w:vAlign w:val="center"/>
          </w:tcPr>
          <w:p w14:paraId="36827416">
            <w:pPr>
              <w:shd w:val="clear"/>
              <w:spacing w:line="240" w:lineRule="auto"/>
              <w:jc w:val="center"/>
              <w:rPr>
                <w:rFonts w:ascii="宋体" w:hAnsi="宋体"/>
                <w:b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hAnsi="宋体"/>
                <w:b/>
                <w:color w:val="auto"/>
                <w:sz w:val="22"/>
                <w:highlight w:val="none"/>
                <w:shd w:val="clear" w:color="auto" w:fill="auto"/>
              </w:rPr>
              <w:t>指标名称</w:t>
            </w:r>
          </w:p>
        </w:tc>
        <w:tc>
          <w:tcPr>
            <w:tcW w:w="905" w:type="pct"/>
            <w:vAlign w:val="center"/>
          </w:tcPr>
          <w:p w14:paraId="6DB8FCB7">
            <w:pPr>
              <w:shd w:val="clear"/>
              <w:spacing w:line="240" w:lineRule="auto"/>
              <w:jc w:val="center"/>
              <w:rPr>
                <w:rFonts w:ascii="宋体" w:hAnsi="宋体"/>
                <w:b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hAnsi="宋体"/>
                <w:b/>
                <w:color w:val="auto"/>
                <w:sz w:val="22"/>
                <w:highlight w:val="none"/>
                <w:shd w:val="clear" w:color="auto" w:fill="auto"/>
              </w:rPr>
              <w:t>计量单位</w:t>
            </w:r>
          </w:p>
        </w:tc>
        <w:tc>
          <w:tcPr>
            <w:tcW w:w="907" w:type="pct"/>
            <w:vAlign w:val="center"/>
          </w:tcPr>
          <w:p w14:paraId="0AFB7BB8">
            <w:pPr>
              <w:shd w:val="clear"/>
              <w:spacing w:line="240" w:lineRule="auto"/>
              <w:jc w:val="center"/>
              <w:rPr>
                <w:rFonts w:hint="eastAsia" w:ascii="宋体" w:hAnsi="宋体" w:eastAsia="宋体"/>
                <w:b/>
                <w:color w:val="auto"/>
                <w:sz w:val="22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2"/>
                <w:highlight w:val="none"/>
                <w:shd w:val="clear" w:color="auto" w:fill="auto"/>
                <w:lang w:eastAsia="zh-CN"/>
              </w:rPr>
              <w:t>2024年</w:t>
            </w:r>
          </w:p>
        </w:tc>
        <w:tc>
          <w:tcPr>
            <w:tcW w:w="906" w:type="pct"/>
            <w:vAlign w:val="center"/>
          </w:tcPr>
          <w:p w14:paraId="054DADC7">
            <w:pPr>
              <w:shd w:val="clear"/>
              <w:spacing w:line="240" w:lineRule="auto"/>
              <w:jc w:val="center"/>
              <w:rPr>
                <w:rFonts w:hint="eastAsia" w:ascii="宋体" w:hAnsi="宋体" w:eastAsia="宋体"/>
                <w:b/>
                <w:color w:val="auto"/>
                <w:sz w:val="22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2"/>
                <w:highlight w:val="none"/>
                <w:shd w:val="clear" w:color="auto" w:fill="auto"/>
                <w:lang w:eastAsia="zh-CN"/>
              </w:rPr>
              <w:t>2023年</w:t>
            </w:r>
          </w:p>
        </w:tc>
      </w:tr>
      <w:tr w14:paraId="77570B55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 w14:paraId="522B288D">
            <w:pPr>
              <w:shd w:val="clear"/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主营业务收入</w:t>
            </w:r>
          </w:p>
        </w:tc>
        <w:tc>
          <w:tcPr>
            <w:tcW w:w="905" w:type="pct"/>
            <w:vAlign w:val="center"/>
          </w:tcPr>
          <w:p w14:paraId="3339472A">
            <w:pPr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 w14:paraId="521FF8FC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 w14:paraId="380A9EC0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6065C7B4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 w14:paraId="7F3C3864">
            <w:pPr>
              <w:shd w:val="clear"/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 xml:space="preserve">    其中：与体育相关营收</w:t>
            </w:r>
          </w:p>
        </w:tc>
        <w:tc>
          <w:tcPr>
            <w:tcW w:w="905" w:type="pct"/>
            <w:vAlign w:val="center"/>
          </w:tcPr>
          <w:p w14:paraId="1B79D710">
            <w:pPr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 w14:paraId="789C1059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 w14:paraId="38CD9315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44066312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 w14:paraId="40DAADB1">
            <w:pPr>
              <w:shd w:val="clear"/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商品销售收入</w:t>
            </w:r>
          </w:p>
        </w:tc>
        <w:tc>
          <w:tcPr>
            <w:tcW w:w="905" w:type="pct"/>
            <w:vAlign w:val="center"/>
          </w:tcPr>
          <w:p w14:paraId="1149A76D">
            <w:pPr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 w14:paraId="4D0ED826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 w14:paraId="51F46920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60388EF1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 w14:paraId="1B82F842">
            <w:pPr>
              <w:shd w:val="clear"/>
              <w:spacing w:line="240" w:lineRule="auto"/>
              <w:ind w:firstLine="440" w:firstLineChars="200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其中：与体育相关商品销售收入</w:t>
            </w:r>
          </w:p>
        </w:tc>
        <w:tc>
          <w:tcPr>
            <w:tcW w:w="905" w:type="pct"/>
            <w:vAlign w:val="center"/>
          </w:tcPr>
          <w:p w14:paraId="2A76EE84">
            <w:pPr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 w14:paraId="664F05E3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 w14:paraId="292F7AA4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5768ED31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 w14:paraId="762B259B">
            <w:pPr>
              <w:shd w:val="clear"/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主营业务成本</w:t>
            </w:r>
          </w:p>
        </w:tc>
        <w:tc>
          <w:tcPr>
            <w:tcW w:w="905" w:type="pct"/>
            <w:vAlign w:val="center"/>
          </w:tcPr>
          <w:p w14:paraId="11A2088D">
            <w:pPr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 w14:paraId="73870A85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 w14:paraId="7E8BABA1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06FC4611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 w14:paraId="33322AB3">
            <w:pPr>
              <w:shd w:val="clear"/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应交增值税</w:t>
            </w:r>
          </w:p>
        </w:tc>
        <w:tc>
          <w:tcPr>
            <w:tcW w:w="905" w:type="pct"/>
            <w:vAlign w:val="center"/>
          </w:tcPr>
          <w:p w14:paraId="24C986C1">
            <w:pPr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 w14:paraId="4E1CEF25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 w14:paraId="55C529E8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5B966A42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 w14:paraId="5EF2B600">
            <w:pPr>
              <w:shd w:val="clear"/>
              <w:spacing w:line="240" w:lineRule="auto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应付职工薪酬</w:t>
            </w:r>
          </w:p>
        </w:tc>
        <w:tc>
          <w:tcPr>
            <w:tcW w:w="905" w:type="pct"/>
            <w:vAlign w:val="center"/>
          </w:tcPr>
          <w:p w14:paraId="5DFBFC51">
            <w:pPr>
              <w:shd w:val="clear"/>
              <w:spacing w:line="240" w:lineRule="auto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 w14:paraId="129DE7C0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 w14:paraId="42608031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4E5E250B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 w14:paraId="440B9E98">
            <w:pPr>
              <w:shd w:val="clear"/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税金及附加</w:t>
            </w:r>
          </w:p>
        </w:tc>
        <w:tc>
          <w:tcPr>
            <w:tcW w:w="905" w:type="pct"/>
            <w:vAlign w:val="center"/>
          </w:tcPr>
          <w:p w14:paraId="187AE1EB">
            <w:pPr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 w14:paraId="31F0D197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 w14:paraId="084D2BD5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18A65094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 w14:paraId="59962F2E">
            <w:pPr>
              <w:shd w:val="clear"/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营业利润</w:t>
            </w:r>
          </w:p>
        </w:tc>
        <w:tc>
          <w:tcPr>
            <w:tcW w:w="905" w:type="pct"/>
            <w:vAlign w:val="center"/>
          </w:tcPr>
          <w:p w14:paraId="52058951">
            <w:pPr>
              <w:shd w:val="clear"/>
              <w:spacing w:line="240" w:lineRule="auto"/>
              <w:jc w:val="center"/>
              <w:rPr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 w14:paraId="3BE239F3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 w14:paraId="4B175ACC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5AA37A28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 w14:paraId="1F0F0D9C">
            <w:pPr>
              <w:shd w:val="clear"/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资产总计</w:t>
            </w:r>
          </w:p>
        </w:tc>
        <w:tc>
          <w:tcPr>
            <w:tcW w:w="905" w:type="pct"/>
            <w:vAlign w:val="center"/>
          </w:tcPr>
          <w:p w14:paraId="5E5285AF">
            <w:pPr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 w14:paraId="77607AF5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 w14:paraId="6C546721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2B456834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 w14:paraId="58B91942">
            <w:pPr>
              <w:shd w:val="clear"/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本年折旧</w:t>
            </w:r>
          </w:p>
        </w:tc>
        <w:tc>
          <w:tcPr>
            <w:tcW w:w="905" w:type="pct"/>
            <w:vAlign w:val="center"/>
          </w:tcPr>
          <w:p w14:paraId="73FA4715">
            <w:pPr>
              <w:shd w:val="clear"/>
              <w:spacing w:line="240" w:lineRule="auto"/>
              <w:jc w:val="center"/>
              <w:rPr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 w14:paraId="20B091A9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 w14:paraId="778B8941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1F38D566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 w14:paraId="687C593E">
            <w:pPr>
              <w:shd w:val="clear"/>
              <w:spacing w:line="240" w:lineRule="auto"/>
              <w:rPr>
                <w:rFonts w:cs="宋体" w:asciiTheme="minorEastAsia" w:hAnsiTheme="minorEastAsia" w:eastAsiaTheme="minorEastAsia"/>
                <w:color w:val="auto"/>
                <w:kern w:val="0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年末从业人数</w:t>
            </w:r>
          </w:p>
        </w:tc>
        <w:tc>
          <w:tcPr>
            <w:tcW w:w="905" w:type="pct"/>
            <w:vAlign w:val="center"/>
          </w:tcPr>
          <w:p w14:paraId="636E4F37">
            <w:pPr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907" w:type="pct"/>
            <w:vAlign w:val="center"/>
          </w:tcPr>
          <w:p w14:paraId="4B0F498B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 w14:paraId="7B2E157C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131233E6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 w14:paraId="3A373476">
            <w:pPr>
              <w:shd w:val="clear"/>
              <w:spacing w:line="240" w:lineRule="auto"/>
              <w:rPr>
                <w:rFonts w:hint="default" w:ascii="宋体" w:hAnsi="宋体" w:eastAsia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按学历分</w:t>
            </w:r>
          </w:p>
        </w:tc>
        <w:tc>
          <w:tcPr>
            <w:tcW w:w="905" w:type="pct"/>
            <w:vAlign w:val="center"/>
          </w:tcPr>
          <w:p w14:paraId="0DCD53D4">
            <w:pPr>
              <w:shd w:val="clear"/>
              <w:spacing w:line="240" w:lineRule="auto"/>
              <w:jc w:val="center"/>
              <w:rPr>
                <w:rFonts w:hint="eastAsia" w:ascii="宋体" w:hAnsi="宋体" w:eastAsia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  <w:tc>
          <w:tcPr>
            <w:tcW w:w="907" w:type="pct"/>
            <w:vAlign w:val="center"/>
          </w:tcPr>
          <w:p w14:paraId="63965D4B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  <w:tc>
          <w:tcPr>
            <w:tcW w:w="906" w:type="pct"/>
            <w:vAlign w:val="center"/>
          </w:tcPr>
          <w:p w14:paraId="630B2FF5"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</w:tr>
      <w:tr w14:paraId="1BFE54EC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4543" w:type="dxa"/>
            <w:vAlign w:val="center"/>
          </w:tcPr>
          <w:p w14:paraId="7970F7C6">
            <w:pP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其中：</w:t>
            </w: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研究生</w:t>
            </w: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及以上学历人数</w:t>
            </w:r>
          </w:p>
        </w:tc>
        <w:tc>
          <w:tcPr>
            <w:tcW w:w="1803" w:type="dxa"/>
            <w:vAlign w:val="center"/>
          </w:tcPr>
          <w:p w14:paraId="579D6D0E">
            <w:pPr>
              <w:jc w:val="center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1807" w:type="dxa"/>
            <w:vAlign w:val="center"/>
          </w:tcPr>
          <w:p w14:paraId="4118D351">
            <w:pPr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805" w:type="dxa"/>
            <w:vAlign w:val="center"/>
          </w:tcPr>
          <w:p w14:paraId="489A3ADD">
            <w:pPr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25396179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4543" w:type="dxa"/>
            <w:vAlign w:val="center"/>
          </w:tcPr>
          <w:p w14:paraId="77014A4B">
            <w:pPr>
              <w:spacing w:line="240" w:lineRule="auto"/>
              <w:ind w:firstLine="660" w:firstLineChars="300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大专及本科学历</w:t>
            </w: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人数</w:t>
            </w:r>
          </w:p>
        </w:tc>
        <w:tc>
          <w:tcPr>
            <w:tcW w:w="1803" w:type="dxa"/>
            <w:vAlign w:val="center"/>
          </w:tcPr>
          <w:p w14:paraId="0D67184B">
            <w:pPr>
              <w:jc w:val="center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1807" w:type="dxa"/>
            <w:vAlign w:val="center"/>
          </w:tcPr>
          <w:p w14:paraId="3F9EB057">
            <w:pPr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805" w:type="dxa"/>
            <w:vAlign w:val="center"/>
          </w:tcPr>
          <w:p w14:paraId="6559CB90">
            <w:pPr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0EEC122B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4543" w:type="dxa"/>
            <w:vAlign w:val="center"/>
          </w:tcPr>
          <w:p w14:paraId="6498B368">
            <w:pPr>
              <w:spacing w:line="240" w:lineRule="auto"/>
              <w:ind w:firstLine="660" w:firstLineChars="300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高中及以下学历人数</w:t>
            </w:r>
          </w:p>
        </w:tc>
        <w:tc>
          <w:tcPr>
            <w:tcW w:w="1803" w:type="dxa"/>
            <w:vAlign w:val="center"/>
          </w:tcPr>
          <w:p w14:paraId="5DD106AF">
            <w:pPr>
              <w:jc w:val="center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1807" w:type="dxa"/>
            <w:vAlign w:val="center"/>
          </w:tcPr>
          <w:p w14:paraId="1AD46D8C">
            <w:pPr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805" w:type="dxa"/>
            <w:vAlign w:val="center"/>
          </w:tcPr>
          <w:p w14:paraId="7CA8411F">
            <w:pPr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</w:tbl>
    <w:p w14:paraId="7661716E"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销售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的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体育相关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产品主要有哪些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请按收入由大到小的顺序填写下题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有运动鞋、运动服、运动帽等体育类产品吗？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）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：</w:t>
      </w:r>
    </w:p>
    <w:p w14:paraId="75A93169">
      <w:pPr>
        <w:pStyle w:val="21"/>
        <w:widowControl/>
        <w:numPr>
          <w:ilvl w:val="0"/>
          <w:numId w:val="3"/>
        </w:numPr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体育相关产品是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万元，2023年收入约为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万元。</w:t>
      </w:r>
    </w:p>
    <w:p w14:paraId="18EDC340">
      <w:pPr>
        <w:pStyle w:val="21"/>
        <w:widowControl/>
        <w:numPr>
          <w:ilvl w:val="0"/>
          <w:numId w:val="3"/>
        </w:numPr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体育相关产品是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万元，2023年收入约为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万元。</w:t>
      </w:r>
    </w:p>
    <w:p w14:paraId="66830108">
      <w:pPr>
        <w:pStyle w:val="21"/>
        <w:widowControl/>
        <w:numPr>
          <w:ilvl w:val="0"/>
          <w:numId w:val="3"/>
        </w:numPr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体育相关产品是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万元，2023年收入约为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万元。</w:t>
      </w:r>
    </w:p>
    <w:p w14:paraId="22811D9B"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贵单位与体育相关的服务业务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主要有哪些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请按收入由大到小的顺序填写下题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？（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活动组织、场地租赁等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）</w:t>
      </w:r>
    </w:p>
    <w:p w14:paraId="6A621E86"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1.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与体育相关的业务是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万元，2023年收入约为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万元。</w:t>
      </w:r>
    </w:p>
    <w:p w14:paraId="31BEACD6"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与体育相关的业务是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万元，2023年收入约为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万元。</w:t>
      </w:r>
    </w:p>
    <w:p w14:paraId="2D9EA67A"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与体育相关的业务是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万元，2023年收入约为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万元。</w:t>
      </w:r>
    </w:p>
    <w:p w14:paraId="2ED7C28A"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单位出口业务比上年：（单选）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5E5D51F8"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1.增长30%及以上   2.增长20%（含）-30%      3.增长10%（含）-20%</w:t>
      </w:r>
    </w:p>
    <w:p w14:paraId="5998AC4E"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4.增长10%以内    5.基本持平   6.下降10%以内   7.下降10%（含）-20%</w:t>
      </w:r>
    </w:p>
    <w:p w14:paraId="1FFB9525"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8.下降20%（含）-30%    9.下降30%及以上      10.无进出口业务</w:t>
      </w:r>
    </w:p>
    <w:p w14:paraId="636828A9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生产经营是否受到中美经贸摩擦的影响？：（单选）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437B58EF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default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1.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受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到很大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 xml:space="preserve">影响                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2.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受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一定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 xml:space="preserve">影响               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yellow"/>
          <w:shd w:val="clear" w:color="auto" w:fill="auto"/>
          <w:lang w:val="en-US" w:eastAsia="zh-CN"/>
        </w:rPr>
        <w:t>3.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yellow"/>
          <w:shd w:val="clear" w:color="auto" w:fill="auto"/>
        </w:rPr>
        <w:t>不受影响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yellow"/>
          <w:shd w:val="clear" w:color="auto" w:fill="auto"/>
          <w:lang w:eastAsia="zh-CN"/>
        </w:rPr>
        <w:t>【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yellow"/>
          <w:shd w:val="clear" w:color="auto" w:fill="auto"/>
          <w:lang w:val="en-US" w:eastAsia="zh-CN"/>
        </w:rPr>
        <w:t>跳问A8】</w:t>
      </w:r>
    </w:p>
    <w:p w14:paraId="0EB1CE42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中美经贸摩擦对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企业生产经营的主要影响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体现在？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（可多选，最多选3项）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5904ECC4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1.订单下滑，库存积压             2.订单利润率下降           </w:t>
      </w:r>
    </w:p>
    <w:p w14:paraId="6CBAF898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3.新市场开拓难度大，竞争加剧     4.汇兑损失                 </w:t>
      </w:r>
    </w:p>
    <w:p w14:paraId="0D1526AF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5.预期谨慎，延期或搁置海外拓展计划   6.其他（请注明）            </w:t>
      </w:r>
    </w:p>
    <w:p w14:paraId="64388D84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为应对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中美经贸摩擦对企业生产经营的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负面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影响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贵单位采取了哪些措施？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（可多选，最多选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项）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5FFC402A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1.拓展国内市场</w:t>
      </w:r>
    </w:p>
    <w:p w14:paraId="7ED4A81B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拓展多元化国际市场，降低对美国市场依赖</w:t>
      </w:r>
    </w:p>
    <w:p w14:paraId="44EFADD6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加强内部管理，降低生产经营成本</w:t>
      </w:r>
    </w:p>
    <w:p w14:paraId="2D3F25E9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暂无应对措施，正在观望</w:t>
      </w:r>
    </w:p>
    <w:p w14:paraId="7617B4E0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5.其他（请注明）            </w:t>
      </w:r>
    </w:p>
    <w:p w14:paraId="7C44A548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您预计中美贸易摩擦对您单位2025年订单量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影响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是？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（单选）</w:t>
      </w:r>
      <w:bookmarkStart w:id="11" w:name="_GoBack"/>
      <w:bookmarkEnd w:id="11"/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3C92F92C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1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订单下滑50%以上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2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订单下滑30%-50%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3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订单下滑10%-30%           </w:t>
      </w:r>
    </w:p>
    <w:p w14:paraId="7860BAED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default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订单下滑10%以内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5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订单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不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受影响   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6.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订单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较2024年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有所增加 </w:t>
      </w:r>
    </w:p>
    <w:p w14:paraId="687B7E81"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贵单位线上销售收入占营业收入的比重约：（单选）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  <w:bookmarkEnd w:id="4"/>
    </w:p>
    <w:p w14:paraId="63D7F068"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1.没有线上收入  2.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0-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10%   3.1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-20%    4. 2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-30%    5. 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-50%    </w:t>
      </w:r>
    </w:p>
    <w:p w14:paraId="3315ACCC"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6.50%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及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以上</w:t>
      </w:r>
    </w:p>
    <w:p w14:paraId="711D26CD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营业收入较2023年增长还是下降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：（单选）______</w:t>
      </w:r>
    </w:p>
    <w:p w14:paraId="7568DA94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下降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【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A12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题】</w:t>
      </w:r>
    </w:p>
    <w:p w14:paraId="0FC5E141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营业收入增长的原因主要有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【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此问后，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跳问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A13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题】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：（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可多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选，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最多两项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）______</w:t>
      </w:r>
    </w:p>
    <w:p w14:paraId="31CEE8AA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市场需求拉动订单数量增长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5F72EF63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供需结构变化，带动产品或服务价格上涨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7B277008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3.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企业2024年经营规模扩大、竞争力增强，带动销售增长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6F4AE73B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4.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企业业务范围拓展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21E6A654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5.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管理优化提升运营效率 </w:t>
      </w:r>
    </w:p>
    <w:p w14:paraId="0FB0C01B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6.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其他：</w:t>
      </w:r>
      <w:r>
        <w:rPr>
          <w:rFonts w:asciiTheme="minorEastAsia" w:hAnsiTheme="minorEastAsia" w:eastAsiaTheme="minorEastAsia"/>
          <w:b/>
          <w:sz w:val="24"/>
          <w:highlight w:val="none"/>
        </w:rPr>
        <w:t>______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（请说明）</w:t>
      </w:r>
    </w:p>
    <w:p w14:paraId="602DCD4A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营业收入下降的原因主要有：（可多选，最多两项）______</w:t>
      </w:r>
    </w:p>
    <w:p w14:paraId="75603435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市场竞争加剧，市场需求、订单数量减少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70CB423D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供需结构变化，带动产品或服务价格下跌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16506F9E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3.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企业资金紧张，限制经营规模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233A86E1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4.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市场不景气，经营业务范围收缩</w:t>
      </w:r>
    </w:p>
    <w:p w14:paraId="4191740B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default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5.贸易摩擦，海外市场收缩</w:t>
      </w:r>
    </w:p>
    <w:p w14:paraId="39F96767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6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.其他：</w:t>
      </w:r>
      <w:r>
        <w:rPr>
          <w:rFonts w:asciiTheme="minorEastAsia" w:hAnsiTheme="minorEastAsia" w:eastAsiaTheme="minorEastAsia"/>
          <w:b/>
          <w:sz w:val="24"/>
          <w:highlight w:val="none"/>
        </w:rPr>
        <w:t>______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（请说明）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7C564C26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2024年营业利润较2023年增长还是下降：（单选）______</w:t>
      </w:r>
    </w:p>
    <w:p w14:paraId="6A702C48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outlineLvl w:val="9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下降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【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A15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题】</w:t>
      </w:r>
    </w:p>
    <w:p w14:paraId="3B2EED38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营业利润增长的原因主要有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【此问后，跳问A16题】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：（可多选，最多两项）______</w:t>
      </w:r>
    </w:p>
    <w:p w14:paraId="057705C9">
      <w:pPr>
        <w:keepNext/>
        <w:keepLines/>
        <w:widowControl w:val="0"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场地租金、维护等运营成本下降</w:t>
      </w:r>
    </w:p>
    <w:p w14:paraId="77BE5B5A">
      <w:pPr>
        <w:keepNext/>
        <w:keepLines/>
        <w:widowControl w:val="0"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2.劳动力成本下降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5244498B">
      <w:pPr>
        <w:keepNext/>
        <w:keepLines/>
        <w:widowControl w:val="0"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供需结构变化，带动产品或服务价格上涨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3095B570">
      <w:pPr>
        <w:keepNext/>
        <w:keepLines/>
        <w:widowControl w:val="0"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企业内部管理改进，降低经营成本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568DF610">
      <w:pPr>
        <w:keepNext/>
        <w:keepLines/>
        <w:widowControl w:val="0"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5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企业业务范围拓展，营业收入增长带动利润增长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0921B0F8">
      <w:pPr>
        <w:keepNext/>
        <w:keepLines/>
        <w:widowControl w:val="0"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default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6.税费减免、贷款利息减免、贷款延迟偿还等政策使企业利润增长</w:t>
      </w:r>
    </w:p>
    <w:p w14:paraId="784124D5">
      <w:pPr>
        <w:keepNext/>
        <w:keepLines/>
        <w:widowControl w:val="0"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ascii="宋体" w:hAnsi="宋体" w:cs="宋体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7.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其他：</w:t>
      </w:r>
      <w:r>
        <w:rPr>
          <w:rFonts w:asciiTheme="minorEastAsia" w:hAnsiTheme="minorEastAsia" w:eastAsiaTheme="minorEastAsia"/>
          <w:b/>
          <w:sz w:val="24"/>
          <w:highlight w:val="none"/>
        </w:rPr>
        <w:t>______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（请说明）</w:t>
      </w:r>
    </w:p>
    <w:p w14:paraId="7C1EECC2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营业利润下降的原因主要有：（可多选，最多两项）______</w:t>
      </w:r>
    </w:p>
    <w:p w14:paraId="717DB5DF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场地租金、维护等运营成本提高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021C7BD5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劳动力成本上升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6D9773F4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供需结构变化，带动产品或服务价格下降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3DC2C202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业务范围收缩，营业收入下降导致利润下降 </w:t>
      </w:r>
    </w:p>
    <w:p w14:paraId="30AC1849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5.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其他：</w:t>
      </w:r>
      <w:r>
        <w:rPr>
          <w:rFonts w:asciiTheme="minorEastAsia" w:hAnsiTheme="minorEastAsia" w:eastAsiaTheme="minorEastAsia"/>
          <w:b/>
          <w:sz w:val="24"/>
          <w:highlight w:val="none"/>
        </w:rPr>
        <w:t>______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（请说明）</w:t>
      </w:r>
    </w:p>
    <w:p w14:paraId="73E0218A"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5" w:name="_Toc11094"/>
      <w:bookmarkStart w:id="6" w:name="_Toc74237570"/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相比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2023年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，您对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度本行业总体运行状况的看法是：（单选）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bookmarkEnd w:id="5"/>
    <w:p w14:paraId="7FC2F99D">
      <w:pPr>
        <w:shd w:val="clear"/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1.明显变好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2.略有变好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维持不变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4.略有变差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5.明显变差</w:t>
      </w:r>
    </w:p>
    <w:p w14:paraId="347ACAA1"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您对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本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行业未来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发展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预期是：（单选）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023D742B">
      <w:pPr>
        <w:shd w:val="clear"/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1.乐观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2.一般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3.不乐观</w:t>
      </w:r>
    </w:p>
    <w:p w14:paraId="27A4F03D"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您预计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贵单位营业收入较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将会是：（单选）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0AE8CA88">
      <w:pPr>
        <w:shd w:val="clear"/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bookmarkStart w:id="7" w:name="_Toc25230"/>
      <w:bookmarkStart w:id="8" w:name="_Toc18086"/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1.增长30%及以上   2.增长20%（含）-30%      3.增长10%（含）-20%</w:t>
      </w:r>
    </w:p>
    <w:p w14:paraId="7668AF2E">
      <w:pPr>
        <w:shd w:val="clear"/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4.增长10%以内  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  5.基本持平   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  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6.下降10%以内   7.下降10%（含）-20%</w:t>
      </w:r>
    </w:p>
    <w:p w14:paraId="1E7AAFC6">
      <w:pPr>
        <w:shd w:val="clear"/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8.下降20%（含）-30%    9.下降30%及以上</w:t>
      </w:r>
    </w:p>
    <w:p w14:paraId="4765F114">
      <w:pPr>
        <w:widowControl/>
        <w:shd w:val="clear"/>
        <w:spacing w:line="240" w:lineRule="auto"/>
        <w:jc w:val="left"/>
        <w:rPr>
          <w:rFonts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二、用工情况</w:t>
      </w:r>
    </w:p>
    <w:bookmarkEnd w:id="6"/>
    <w:bookmarkEnd w:id="7"/>
    <w:bookmarkEnd w:id="8"/>
    <w:p w14:paraId="42F8A492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bookmarkStart w:id="9" w:name="_Toc74237577"/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贵单位2024年对劳动力的需求比2023年：（单选）______</w:t>
      </w:r>
    </w:p>
    <w:p w14:paraId="711EDB39">
      <w:pPr>
        <w:pStyle w:val="21"/>
        <w:widowControl/>
        <w:tabs>
          <w:tab w:val="left" w:leader="middleDot" w:pos="4740"/>
          <w:tab w:val="left" w:leader="middleDot" w:pos="7740"/>
        </w:tabs>
        <w:spacing w:line="360" w:lineRule="auto"/>
        <w:ind w:firstLine="0" w:firstLineChars="0"/>
        <w:jc w:val="left"/>
        <w:outlineLvl w:val="9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</w:rPr>
        <w:t>1.增加     2.持平    3.减少</w:t>
      </w:r>
    </w:p>
    <w:p w14:paraId="505682FF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贵单位2024年用工缺口情况：（单选）______</w:t>
      </w:r>
    </w:p>
    <w:p w14:paraId="0B9B9327">
      <w:pPr>
        <w:keepLines w:val="0"/>
        <w:pageBreakBefore w:val="0"/>
        <w:widowControl/>
        <w:tabs>
          <w:tab w:val="left" w:leader="middleDot" w:pos="4740"/>
          <w:tab w:val="left" w:leader="middleDot" w:pos="77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cs="Tahoma"/>
          <w:color w:val="000000"/>
          <w:kern w:val="0"/>
          <w:sz w:val="24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</w:rPr>
        <w:t>1.缺口较大    2.有一定缺口</w:t>
      </w:r>
      <w:r>
        <w:rPr>
          <w:rFonts w:hint="eastAsia" w:ascii="宋体" w:hAnsi="宋体" w:cs="Tahoma"/>
          <w:color w:val="000000"/>
          <w:kern w:val="0"/>
          <w:sz w:val="24"/>
        </w:rPr>
        <w:t xml:space="preserve">          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3</w:t>
      </w:r>
      <w:r>
        <w:rPr>
          <w:rFonts w:ascii="宋体" w:hAnsi="宋体" w:cs="Tahoma"/>
          <w:color w:val="000000"/>
          <w:kern w:val="0"/>
          <w:sz w:val="24"/>
        </w:rPr>
        <w:t>.</w:t>
      </w:r>
      <w:r>
        <w:rPr>
          <w:rFonts w:hint="eastAsia" w:ascii="宋体" w:hAnsi="宋体" w:cs="Tahoma"/>
          <w:color w:val="000000"/>
          <w:kern w:val="0"/>
          <w:sz w:val="24"/>
        </w:rPr>
        <w:t>没有缺口</w:t>
      </w:r>
      <w:r>
        <w:rPr>
          <w:rFonts w:hint="eastAsia" w:ascii="宋体" w:hAnsi="宋体" w:cs="Tahoma"/>
          <w:color w:val="000000"/>
          <w:kern w:val="0"/>
          <w:sz w:val="24"/>
          <w:highlight w:val="yellow"/>
        </w:rPr>
        <w:t>【跳问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A22</w:t>
      </w:r>
      <w:r>
        <w:rPr>
          <w:rFonts w:hint="eastAsia" w:ascii="宋体" w:hAnsi="宋体" w:cs="Tahoma"/>
          <w:color w:val="000000"/>
          <w:kern w:val="0"/>
          <w:sz w:val="24"/>
          <w:highlight w:val="yellow"/>
        </w:rPr>
        <w:t>题】</w:t>
      </w:r>
    </w:p>
    <w:p w14:paraId="62095213"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主要缺哪方面的人员？（可多选）</w:t>
      </w:r>
      <w:bookmarkEnd w:id="9"/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</w:p>
    <w:p w14:paraId="524DE49F">
      <w:pPr>
        <w:pStyle w:val="21"/>
        <w:widowControl/>
        <w:shd w:val="clear"/>
        <w:tabs>
          <w:tab w:val="left" w:leader="middleDot" w:pos="4740"/>
          <w:tab w:val="left" w:leader="middleDot" w:pos="7500"/>
        </w:tabs>
        <w:spacing w:line="420" w:lineRule="exact"/>
        <w:ind w:firstLine="0" w:firstLineChars="0"/>
        <w:jc w:val="lef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</w:pP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1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 xml:space="preserve">.经营管理类人员（包括企业高管和综合管理人员）   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2.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 xml:space="preserve">一线服务人员   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3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.市场销售类人员</w:t>
      </w:r>
    </w:p>
    <w:p w14:paraId="42994121">
      <w:pPr>
        <w:pStyle w:val="21"/>
        <w:widowControl/>
        <w:shd w:val="clear"/>
        <w:tabs>
          <w:tab w:val="left" w:leader="middleDot" w:pos="4740"/>
          <w:tab w:val="left" w:leader="middleDot" w:pos="7500"/>
        </w:tabs>
        <w:spacing w:line="420" w:lineRule="exact"/>
        <w:ind w:firstLine="0" w:firstLineChars="0"/>
        <w:jc w:val="left"/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4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.教练员     </w:t>
      </w:r>
      <w:r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5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.运动防护等专业技术人员 </w:t>
      </w:r>
      <w:r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   6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.赛事运营策划人员  </w:t>
      </w:r>
      <w:r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7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.场馆运营管理人员</w:t>
      </w:r>
    </w:p>
    <w:p w14:paraId="0DB2F9A8">
      <w:pPr>
        <w:pStyle w:val="21"/>
        <w:widowControl/>
        <w:shd w:val="clear"/>
        <w:tabs>
          <w:tab w:val="left" w:leader="middleDot" w:pos="4740"/>
          <w:tab w:val="left" w:leader="middleDot" w:pos="7500"/>
        </w:tabs>
        <w:spacing w:line="420" w:lineRule="exact"/>
        <w:ind w:firstLine="0" w:firstLineChars="0"/>
        <w:jc w:val="left"/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8.其他（请注明）____________</w:t>
      </w:r>
    </w:p>
    <w:p w14:paraId="7AFAA94C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10" w:name="_Toc74237579"/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贵单位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是否存在“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招工难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”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问题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：（单选）______</w:t>
      </w:r>
    </w:p>
    <w:p w14:paraId="0C27DD71">
      <w:pPr>
        <w:pStyle w:val="21"/>
        <w:widowControl/>
        <w:tabs>
          <w:tab w:val="left" w:leader="middleDot" w:pos="4740"/>
          <w:tab w:val="left" w:leader="middleDot" w:pos="7740"/>
        </w:tabs>
        <w:spacing w:line="360" w:lineRule="auto"/>
        <w:ind w:firstLine="0" w:firstLineChars="0"/>
        <w:jc w:val="left"/>
        <w:outlineLvl w:val="9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不存在</w:t>
      </w:r>
      <w:r>
        <w:rPr>
          <w:rFonts w:hint="eastAsia" w:ascii="宋体" w:hAnsi="宋体" w:cs="Tahoma"/>
          <w:color w:val="000000"/>
          <w:kern w:val="0"/>
          <w:sz w:val="24"/>
          <w:highlight w:val="yellow"/>
          <w:lang w:eastAsia="zh-CN"/>
        </w:rPr>
        <w:t>【</w:t>
      </w:r>
      <w:r>
        <w:rPr>
          <w:rFonts w:hint="eastAsia" w:ascii="宋体" w:hAnsi="宋体" w:cs="Tahoma"/>
          <w:color w:val="000000"/>
          <w:kern w:val="0"/>
          <w:sz w:val="24"/>
          <w:highlight w:val="yellow"/>
          <w:lang w:val="en-US" w:eastAsia="zh-CN"/>
        </w:rPr>
        <w:t>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A24</w:t>
      </w:r>
      <w:r>
        <w:rPr>
          <w:rFonts w:hint="eastAsia" w:ascii="宋体" w:hAnsi="宋体" w:cs="Tahoma"/>
          <w:color w:val="000000"/>
          <w:kern w:val="0"/>
          <w:sz w:val="24"/>
          <w:highlight w:val="yellow"/>
          <w:lang w:val="en-US" w:eastAsia="zh-CN"/>
        </w:rPr>
        <w:t>】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存在，但不严重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  </w:t>
      </w:r>
    </w:p>
    <w:p w14:paraId="577E741A">
      <w:pPr>
        <w:pStyle w:val="21"/>
        <w:widowControl/>
        <w:tabs>
          <w:tab w:val="left" w:leader="middleDot" w:pos="4740"/>
          <w:tab w:val="left" w:leader="middleDot" w:pos="7740"/>
        </w:tabs>
        <w:spacing w:line="360" w:lineRule="auto"/>
        <w:ind w:firstLine="0" w:firstLineChars="0"/>
        <w:jc w:val="left"/>
        <w:outlineLvl w:val="9"/>
        <w:rPr>
          <w:rFonts w:hint="default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3.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存在，比较严重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 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4.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存在，非常严重</w:t>
      </w:r>
    </w:p>
    <w:p w14:paraId="5E70E690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您认为“招工难”主要原因是什么？</w:t>
      </w:r>
    </w:p>
    <w:p w14:paraId="45DA5C20">
      <w:pPr>
        <w:keepNext w:val="0"/>
        <w:keepLines w:val="0"/>
        <w:pageBreakBefore w:val="0"/>
        <w:widowControl/>
        <w:tabs>
          <w:tab w:val="left" w:leader="middleDot" w:pos="4740"/>
          <w:tab w:val="left" w:leader="middleDot" w:pos="7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  <w:r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  <w:t xml:space="preserve"> </w:t>
      </w:r>
    </w:p>
    <w:p w14:paraId="15DFA9F9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您希望政府提供哪些用工方面的政策支持？</w:t>
      </w:r>
    </w:p>
    <w:p w14:paraId="4C3B7C7E">
      <w:pPr>
        <w:keepNext w:val="0"/>
        <w:keepLines w:val="0"/>
        <w:pageBreakBefore w:val="0"/>
        <w:widowControl/>
        <w:tabs>
          <w:tab w:val="left" w:leader="middleDot" w:pos="4740"/>
          <w:tab w:val="left" w:leader="middleDot" w:pos="7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  <w:r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  <w:t xml:space="preserve"> </w:t>
      </w:r>
    </w:p>
    <w:p w14:paraId="3355D8FD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="宋体" w:hAnsi="宋体"/>
          <w:color w:val="auto"/>
          <w:sz w:val="24"/>
          <w:szCs w:val="22"/>
          <w:highlight w:val="none"/>
          <w:shd w:val="clear" w:color="auto" w:fill="auto"/>
        </w:rPr>
      </w:pP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eastAsia="zh-CN"/>
        </w:rPr>
        <w:t>202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eastAsia="zh-CN"/>
        </w:rPr>
        <w:t>年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</w:rPr>
        <w:t>贵企业是否有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招工需求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</w:rPr>
        <w:t>？</w:t>
      </w:r>
    </w:p>
    <w:p w14:paraId="2D3B475B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</w:pP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1</w:t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.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有，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预计招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_</w:t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___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人</w:t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2.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没有</w:t>
      </w:r>
    </w:p>
    <w:p w14:paraId="1A851931">
      <w:pPr>
        <w:widowControl/>
        <w:spacing w:line="240" w:lineRule="auto"/>
        <w:jc w:val="left"/>
        <w:rPr>
          <w:rFonts w:hint="default" w:ascii="Tahoma" w:hAnsi="Tahoma" w:eastAsia="宋体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三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、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户外运动相关（仅S5题不选5的企业填写）</w:t>
      </w:r>
    </w:p>
    <w:p w14:paraId="11CF3544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户外运动相关产品或服务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收入占营业收入的比重约：（单选）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3D4A00A1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1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0%以内   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2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.1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-30%    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 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-50%    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4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 50%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及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以上</w:t>
      </w:r>
    </w:p>
    <w:p w14:paraId="203E7ED6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户外运动相关产品或服务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出口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比重约为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3A6F31ED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1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0%以内   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2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.1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-30%    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 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-50%    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4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 50%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及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以上</w:t>
      </w:r>
    </w:p>
    <w:p w14:paraId="3322FAC2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5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.无出口业务</w:t>
      </w:r>
    </w:p>
    <w:p w14:paraId="5E54F849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近三年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户外运动相关产品或服务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收入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增长趋势是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0C4783D8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显著增长（年均增长20%以上）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   </w:t>
      </w:r>
    </w:p>
    <w:p w14:paraId="3A2E7CE8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2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快速增长（年均增长10%-20%以内）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    </w:t>
      </w:r>
    </w:p>
    <w:p w14:paraId="033FA099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平稳增长（年均增长10%以下）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    </w:t>
      </w:r>
    </w:p>
    <w:p w14:paraId="0C0ABCF8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4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基本持平</w:t>
      </w:r>
    </w:p>
    <w:p w14:paraId="7F187D31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default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5.小幅下降（年均下降10%以下）</w:t>
      </w:r>
    </w:p>
    <w:p w14:paraId="6ED17256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default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6.快速下降（年均下降10%-20%以内）</w:t>
      </w:r>
    </w:p>
    <w:p w14:paraId="4012A05F">
      <w:pPr>
        <w:spacing w:line="420" w:lineRule="exac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7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显著下降（年均下降20%以上）</w:t>
      </w:r>
    </w:p>
    <w:p w14:paraId="79BA7530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对于促进户外运动行业发展，贵单位希望政府提供哪些方面支持？</w:t>
      </w:r>
    </w:p>
    <w:p w14:paraId="0999F58A">
      <w:pPr>
        <w:spacing w:line="420" w:lineRule="exact"/>
        <w:rPr>
          <w:rFonts w:asciiTheme="minorEastAsia" w:hAnsiTheme="minorEastAsia"/>
          <w:b/>
          <w:color w:val="auto"/>
          <w:sz w:val="24"/>
          <w:highlight w:val="none"/>
          <w:shd w:val="clear" w:color="auto" w:fill="auto"/>
        </w:rPr>
      </w:pPr>
      <w:r>
        <w:rPr>
          <w:rFonts w:asciiTheme="minorEastAsia" w:hAnsiTheme="minorEastAsia"/>
          <w:b/>
          <w:color w:val="auto"/>
          <w:sz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</w:p>
    <w:p w14:paraId="1B0C93B4">
      <w:pPr>
        <w:widowControl/>
        <w:shd w:val="clear"/>
        <w:spacing w:line="240" w:lineRule="auto"/>
        <w:jc w:val="left"/>
        <w:rPr>
          <w:rFonts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四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、政策需求及问题建议</w:t>
      </w:r>
    </w:p>
    <w:bookmarkEnd w:id="10"/>
    <w:p w14:paraId="751E4200"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贵单位在政策扶持方面有何需求？（可多选，限选3项）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4C892A7E"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希望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加强财政方面的支持、保障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希望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加强税收优惠，或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优化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其他涉税政策</w:t>
      </w:r>
    </w:p>
    <w:p w14:paraId="15212C33"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希望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加强用地支持、保障</w:t>
      </w:r>
    </w:p>
    <w:p w14:paraId="2E1BA1FB"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希望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改革运营补贴政策，将更多类型的企业纳入政府购买和各类财政补贴范围</w:t>
      </w:r>
    </w:p>
    <w:p w14:paraId="4C9B344E"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5.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其他（请注明）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___________</w:t>
      </w:r>
    </w:p>
    <w:p w14:paraId="08C197E2"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贵单位在资金支持方面有何需求？（可多选，限选3项）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</w:t>
      </w:r>
    </w:p>
    <w:p w14:paraId="493B29AB">
      <w:pPr>
        <w:shd w:val="clear"/>
        <w:spacing w:line="420" w:lineRule="exact"/>
        <w:rPr>
          <w:rFonts w:hint="default" w:ascii="宋体" w:hAnsi="宋体" w:eastAsia="宋体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1.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希望建立多样化的推广和引资方案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2.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希望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持续加大社保减免优惠力度</w:t>
      </w:r>
    </w:p>
    <w:p w14:paraId="2B8D27C8"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3.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希望放宽相关政策限制，扩大政策、惠及范围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4.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希望政府部门给予贷款贴息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</w:p>
    <w:p w14:paraId="300519D1"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5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其他（请注明）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___________</w:t>
      </w:r>
    </w:p>
    <w:p w14:paraId="14791567">
      <w:pPr>
        <w:pStyle w:val="21"/>
        <w:numPr>
          <w:ilvl w:val="0"/>
          <w:numId w:val="2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除上述问题、建议外，贵单位还有哪些方面的意见或诉求呢？</w:t>
      </w:r>
    </w:p>
    <w:p w14:paraId="2CFDEC4B">
      <w:pPr>
        <w:shd w:val="clear"/>
        <w:spacing w:line="420" w:lineRule="exact"/>
        <w:rPr>
          <w:rFonts w:asciiTheme="minorEastAsia" w:hAnsiTheme="minorEastAsia"/>
          <w:b/>
          <w:color w:val="auto"/>
          <w:sz w:val="24"/>
          <w:highlight w:val="none"/>
          <w:shd w:val="clear" w:color="auto" w:fill="auto"/>
        </w:rPr>
      </w:pPr>
      <w:r>
        <w:rPr>
          <w:rFonts w:asciiTheme="minorEastAsia" w:hAnsiTheme="minorEastAsia"/>
          <w:b/>
          <w:color w:val="auto"/>
          <w:sz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</w:p>
    <w:p w14:paraId="1CDBFF52">
      <w:pPr>
        <w:shd w:val="clear"/>
        <w:jc w:val="center"/>
        <w:rPr>
          <w:rFonts w:asciiTheme="minorEastAsia" w:hAnsiTheme="minorEastAsia"/>
          <w:b/>
          <w:bCs/>
          <w:color w:val="auto"/>
          <w:sz w:val="32"/>
          <w:szCs w:val="28"/>
          <w:highlight w:val="none"/>
          <w:shd w:val="clear" w:color="auto" w:fill="auto"/>
        </w:rPr>
      </w:pPr>
    </w:p>
    <w:p w14:paraId="79D9725D">
      <w:pPr>
        <w:widowControl/>
        <w:shd w:val="clear"/>
        <w:spacing w:line="276" w:lineRule="auto"/>
        <w:jc w:val="center"/>
        <w:rPr>
          <w:rFonts w:asciiTheme="minorEastAsia" w:hAnsiTheme="minorEastAsia"/>
          <w:color w:val="auto"/>
          <w:highlight w:val="none"/>
          <w:shd w:val="clear" w:color="auto" w:fill="auto"/>
        </w:rPr>
      </w:pPr>
      <w:r>
        <w:rPr>
          <w:rFonts w:hint="eastAsia" w:asciiTheme="minorEastAsia" w:hAnsiTheme="minorEastAsia"/>
          <w:color w:val="auto"/>
          <w:highlight w:val="none"/>
          <w:shd w:val="clear" w:color="auto" w:fill="auto"/>
        </w:rPr>
        <w:t>————————————————</w:t>
      </w:r>
      <w:r>
        <w:rPr>
          <w:rFonts w:hint="eastAsia" w:asciiTheme="minorEastAsia" w:hAnsiTheme="minorEastAsia"/>
          <w:color w:val="auto"/>
          <w:sz w:val="24"/>
          <w:highlight w:val="none"/>
          <w:shd w:val="clear" w:color="auto" w:fill="auto"/>
        </w:rPr>
        <w:t>谢谢支持，祝您生意兴隆！</w:t>
      </w:r>
      <w:r>
        <w:rPr>
          <w:rFonts w:hint="eastAsia" w:asciiTheme="minorEastAsia" w:hAnsiTheme="minorEastAsia"/>
          <w:color w:val="auto"/>
          <w:highlight w:val="none"/>
          <w:shd w:val="clear" w:color="auto" w:fill="auto"/>
        </w:rPr>
        <w:t>————————————————</w:t>
      </w:r>
    </w:p>
    <w:sectPr>
      <w:footerReference r:id="rId5" w:type="default"/>
      <w:pgSz w:w="11906" w:h="16838"/>
      <w:pgMar w:top="1440" w:right="1080" w:bottom="1440" w:left="1080" w:header="851" w:footer="567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ADA68">
    <w:pPr>
      <w:pStyle w:val="6"/>
      <w:jc w:val="center"/>
      <w:rPr>
        <w:rFonts w:ascii="Times New Roman" w:hAnsi="Times New Roman"/>
        <w:sz w:val="21"/>
        <w:szCs w:val="21"/>
      </w:rPr>
    </w:pPr>
    <w:r>
      <w:rPr>
        <w:rFonts w:ascii="Times New Roman" w:hAnsi="Times New Roman"/>
        <w:sz w:val="21"/>
        <w:szCs w:val="21"/>
      </w:rPr>
      <w:fldChar w:fldCharType="begin"/>
    </w:r>
    <w:r>
      <w:rPr>
        <w:rFonts w:ascii="Times New Roman" w:hAnsi="Times New Roman"/>
        <w:sz w:val="21"/>
        <w:szCs w:val="21"/>
      </w:rPr>
      <w:instrText xml:space="preserve"> PAGE   \* MERGEFORMAT </w:instrText>
    </w:r>
    <w:r>
      <w:rPr>
        <w:rFonts w:ascii="Times New Roman" w:hAnsi="Times New Roman"/>
        <w:sz w:val="21"/>
        <w:szCs w:val="21"/>
      </w:rPr>
      <w:fldChar w:fldCharType="separate"/>
    </w:r>
    <w:r>
      <w:rPr>
        <w:rFonts w:ascii="Times New Roman" w:hAnsi="Times New Roman"/>
        <w:sz w:val="21"/>
        <w:szCs w:val="21"/>
        <w:lang w:val="zh-CN"/>
      </w:rPr>
      <w:t>1</w:t>
    </w:r>
    <w:r>
      <w:rPr>
        <w:rFonts w:ascii="Times New Roman" w:hAnsi="Times New Roman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713D40"/>
    <w:multiLevelType w:val="multilevel"/>
    <w:tmpl w:val="3A713D40"/>
    <w:lvl w:ilvl="0" w:tentative="0">
      <w:start w:val="1"/>
      <w:numFmt w:val="decimal"/>
      <w:suff w:val="nothing"/>
      <w:lvlText w:val="S%1."/>
      <w:lvlJc w:val="left"/>
      <w:pPr>
        <w:ind w:left="420" w:hanging="420"/>
      </w:pPr>
      <w:rPr>
        <w:rFonts w:hint="eastAsia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273B5B"/>
    <w:multiLevelType w:val="singleLevel"/>
    <w:tmpl w:val="3C273B5B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78F93039"/>
    <w:multiLevelType w:val="multilevel"/>
    <w:tmpl w:val="78F93039"/>
    <w:lvl w:ilvl="0" w:tentative="0">
      <w:start w:val="1"/>
      <w:numFmt w:val="decimal"/>
      <w:suff w:val="nothing"/>
      <w:lvlText w:val="A%1."/>
      <w:lvlJc w:val="left"/>
      <w:pPr>
        <w:ind w:left="420" w:hanging="420"/>
      </w:pPr>
      <w:rPr>
        <w:rFonts w:hint="eastAsia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lMDRkZmY0YjUwMTBiOTJiMDM1YTg0YmNjNTE3MzkifQ=="/>
  </w:docVars>
  <w:rsids>
    <w:rsidRoot w:val="007D26A0"/>
    <w:rsid w:val="00004892"/>
    <w:rsid w:val="000143CB"/>
    <w:rsid w:val="0001526B"/>
    <w:rsid w:val="0001570D"/>
    <w:rsid w:val="00017BB6"/>
    <w:rsid w:val="000202F9"/>
    <w:rsid w:val="00021A2A"/>
    <w:rsid w:val="00023B74"/>
    <w:rsid w:val="00026118"/>
    <w:rsid w:val="000277AD"/>
    <w:rsid w:val="00030AE5"/>
    <w:rsid w:val="000417E5"/>
    <w:rsid w:val="00041EE9"/>
    <w:rsid w:val="0004307A"/>
    <w:rsid w:val="00046F00"/>
    <w:rsid w:val="000472CC"/>
    <w:rsid w:val="00054227"/>
    <w:rsid w:val="0005658A"/>
    <w:rsid w:val="00056ED7"/>
    <w:rsid w:val="00064BD2"/>
    <w:rsid w:val="00073FCB"/>
    <w:rsid w:val="00091480"/>
    <w:rsid w:val="00091CBC"/>
    <w:rsid w:val="000923C9"/>
    <w:rsid w:val="000A6371"/>
    <w:rsid w:val="000A6530"/>
    <w:rsid w:val="000A68A4"/>
    <w:rsid w:val="000B01CF"/>
    <w:rsid w:val="000B0A2E"/>
    <w:rsid w:val="000B3273"/>
    <w:rsid w:val="000C0058"/>
    <w:rsid w:val="000C2480"/>
    <w:rsid w:val="000C56F7"/>
    <w:rsid w:val="000C6BAF"/>
    <w:rsid w:val="000C76FA"/>
    <w:rsid w:val="000D00FD"/>
    <w:rsid w:val="000D5BBC"/>
    <w:rsid w:val="000D70FD"/>
    <w:rsid w:val="000E1419"/>
    <w:rsid w:val="000E16F9"/>
    <w:rsid w:val="000E3855"/>
    <w:rsid w:val="000E66B7"/>
    <w:rsid w:val="000E7BED"/>
    <w:rsid w:val="000F25A6"/>
    <w:rsid w:val="000F2889"/>
    <w:rsid w:val="000F47B1"/>
    <w:rsid w:val="000F5D6C"/>
    <w:rsid w:val="00101167"/>
    <w:rsid w:val="001052E1"/>
    <w:rsid w:val="0010602D"/>
    <w:rsid w:val="00107B58"/>
    <w:rsid w:val="00110AFC"/>
    <w:rsid w:val="00116EE0"/>
    <w:rsid w:val="00117A5A"/>
    <w:rsid w:val="00122200"/>
    <w:rsid w:val="001223B7"/>
    <w:rsid w:val="00127791"/>
    <w:rsid w:val="0013178D"/>
    <w:rsid w:val="00131BB4"/>
    <w:rsid w:val="00140742"/>
    <w:rsid w:val="00142BA3"/>
    <w:rsid w:val="00144B63"/>
    <w:rsid w:val="00151C50"/>
    <w:rsid w:val="00155025"/>
    <w:rsid w:val="00155AC4"/>
    <w:rsid w:val="001625A1"/>
    <w:rsid w:val="00164215"/>
    <w:rsid w:val="00166A8C"/>
    <w:rsid w:val="00176F49"/>
    <w:rsid w:val="001772D7"/>
    <w:rsid w:val="001779D4"/>
    <w:rsid w:val="00180127"/>
    <w:rsid w:val="00180E1D"/>
    <w:rsid w:val="00183902"/>
    <w:rsid w:val="00185F3F"/>
    <w:rsid w:val="00187FA4"/>
    <w:rsid w:val="0019390C"/>
    <w:rsid w:val="0019458D"/>
    <w:rsid w:val="00194BE5"/>
    <w:rsid w:val="001951B1"/>
    <w:rsid w:val="00197F4F"/>
    <w:rsid w:val="001A2E2D"/>
    <w:rsid w:val="001A2EE6"/>
    <w:rsid w:val="001B0622"/>
    <w:rsid w:val="001B1FD9"/>
    <w:rsid w:val="001B68E0"/>
    <w:rsid w:val="001B7C4B"/>
    <w:rsid w:val="001C3FD0"/>
    <w:rsid w:val="001C4416"/>
    <w:rsid w:val="001C77D5"/>
    <w:rsid w:val="001C7819"/>
    <w:rsid w:val="001D4A2C"/>
    <w:rsid w:val="001E2F69"/>
    <w:rsid w:val="001E36FC"/>
    <w:rsid w:val="001E3A1F"/>
    <w:rsid w:val="001F1566"/>
    <w:rsid w:val="001F58D3"/>
    <w:rsid w:val="0020197A"/>
    <w:rsid w:val="00202394"/>
    <w:rsid w:val="00210F40"/>
    <w:rsid w:val="0021137B"/>
    <w:rsid w:val="00215EED"/>
    <w:rsid w:val="00220E37"/>
    <w:rsid w:val="00223CEE"/>
    <w:rsid w:val="00223F5A"/>
    <w:rsid w:val="00232741"/>
    <w:rsid w:val="00246FA5"/>
    <w:rsid w:val="00250BEF"/>
    <w:rsid w:val="00251F9B"/>
    <w:rsid w:val="002531CF"/>
    <w:rsid w:val="00260883"/>
    <w:rsid w:val="00265D21"/>
    <w:rsid w:val="00267B4E"/>
    <w:rsid w:val="00271DC7"/>
    <w:rsid w:val="00274A77"/>
    <w:rsid w:val="002750E9"/>
    <w:rsid w:val="00276B64"/>
    <w:rsid w:val="00285641"/>
    <w:rsid w:val="00287761"/>
    <w:rsid w:val="002909BC"/>
    <w:rsid w:val="00295222"/>
    <w:rsid w:val="002954A6"/>
    <w:rsid w:val="00295A0A"/>
    <w:rsid w:val="00295BD5"/>
    <w:rsid w:val="002A18E7"/>
    <w:rsid w:val="002A4460"/>
    <w:rsid w:val="002A7954"/>
    <w:rsid w:val="002B1E0F"/>
    <w:rsid w:val="002B5F41"/>
    <w:rsid w:val="002B62CD"/>
    <w:rsid w:val="002B6CDE"/>
    <w:rsid w:val="002C4C03"/>
    <w:rsid w:val="002C5913"/>
    <w:rsid w:val="002C62DF"/>
    <w:rsid w:val="002D2764"/>
    <w:rsid w:val="002D3D48"/>
    <w:rsid w:val="002E0055"/>
    <w:rsid w:val="002E5143"/>
    <w:rsid w:val="002E6055"/>
    <w:rsid w:val="002E7CF2"/>
    <w:rsid w:val="002F3ECA"/>
    <w:rsid w:val="002F40BE"/>
    <w:rsid w:val="002F4679"/>
    <w:rsid w:val="00300DDB"/>
    <w:rsid w:val="00305499"/>
    <w:rsid w:val="003114BB"/>
    <w:rsid w:val="003136FF"/>
    <w:rsid w:val="0031398F"/>
    <w:rsid w:val="00314DD7"/>
    <w:rsid w:val="00315E8B"/>
    <w:rsid w:val="00316B7B"/>
    <w:rsid w:val="00316BEC"/>
    <w:rsid w:val="00333079"/>
    <w:rsid w:val="003368CE"/>
    <w:rsid w:val="003405EF"/>
    <w:rsid w:val="00341C11"/>
    <w:rsid w:val="00343FAA"/>
    <w:rsid w:val="003463B3"/>
    <w:rsid w:val="00350171"/>
    <w:rsid w:val="0035171F"/>
    <w:rsid w:val="00352EA2"/>
    <w:rsid w:val="003746D9"/>
    <w:rsid w:val="00383592"/>
    <w:rsid w:val="003839F3"/>
    <w:rsid w:val="00383A61"/>
    <w:rsid w:val="003956B2"/>
    <w:rsid w:val="00395792"/>
    <w:rsid w:val="00395C4D"/>
    <w:rsid w:val="003A3A2E"/>
    <w:rsid w:val="003A41EC"/>
    <w:rsid w:val="003A43BA"/>
    <w:rsid w:val="003A5E8C"/>
    <w:rsid w:val="003B0CFF"/>
    <w:rsid w:val="003B1E12"/>
    <w:rsid w:val="003B31A9"/>
    <w:rsid w:val="003C20AD"/>
    <w:rsid w:val="003C372A"/>
    <w:rsid w:val="003C6E18"/>
    <w:rsid w:val="003D0E49"/>
    <w:rsid w:val="003D2ED9"/>
    <w:rsid w:val="003D4784"/>
    <w:rsid w:val="003E129A"/>
    <w:rsid w:val="003E52D0"/>
    <w:rsid w:val="003F01DE"/>
    <w:rsid w:val="003F0215"/>
    <w:rsid w:val="003F162A"/>
    <w:rsid w:val="003F21C1"/>
    <w:rsid w:val="0041025E"/>
    <w:rsid w:val="00411944"/>
    <w:rsid w:val="00413685"/>
    <w:rsid w:val="00416867"/>
    <w:rsid w:val="0041791E"/>
    <w:rsid w:val="00417A79"/>
    <w:rsid w:val="00420DDB"/>
    <w:rsid w:val="004220C5"/>
    <w:rsid w:val="00425616"/>
    <w:rsid w:val="004269A9"/>
    <w:rsid w:val="00440694"/>
    <w:rsid w:val="0044486E"/>
    <w:rsid w:val="0044507B"/>
    <w:rsid w:val="004453D8"/>
    <w:rsid w:val="00446619"/>
    <w:rsid w:val="00446B9A"/>
    <w:rsid w:val="004477C3"/>
    <w:rsid w:val="00456723"/>
    <w:rsid w:val="00457DB3"/>
    <w:rsid w:val="004620BD"/>
    <w:rsid w:val="004670FB"/>
    <w:rsid w:val="00473DAE"/>
    <w:rsid w:val="00477713"/>
    <w:rsid w:val="0048239F"/>
    <w:rsid w:val="004877FF"/>
    <w:rsid w:val="00490ABC"/>
    <w:rsid w:val="004A1467"/>
    <w:rsid w:val="004A2BCB"/>
    <w:rsid w:val="004A39E9"/>
    <w:rsid w:val="004B254F"/>
    <w:rsid w:val="004C6841"/>
    <w:rsid w:val="004D333E"/>
    <w:rsid w:val="004D4D7C"/>
    <w:rsid w:val="004D6093"/>
    <w:rsid w:val="004D60A0"/>
    <w:rsid w:val="004E0422"/>
    <w:rsid w:val="004E06F5"/>
    <w:rsid w:val="004E0A79"/>
    <w:rsid w:val="004E15F6"/>
    <w:rsid w:val="004E1B56"/>
    <w:rsid w:val="004E4AB6"/>
    <w:rsid w:val="004E540C"/>
    <w:rsid w:val="004E5E87"/>
    <w:rsid w:val="004F0E53"/>
    <w:rsid w:val="004F30F9"/>
    <w:rsid w:val="004F3AD0"/>
    <w:rsid w:val="00503383"/>
    <w:rsid w:val="005077BA"/>
    <w:rsid w:val="00511288"/>
    <w:rsid w:val="00513BBA"/>
    <w:rsid w:val="0051721D"/>
    <w:rsid w:val="00522697"/>
    <w:rsid w:val="005232DF"/>
    <w:rsid w:val="00524A41"/>
    <w:rsid w:val="00527711"/>
    <w:rsid w:val="005317A0"/>
    <w:rsid w:val="00532457"/>
    <w:rsid w:val="00533C1E"/>
    <w:rsid w:val="00547611"/>
    <w:rsid w:val="00552E25"/>
    <w:rsid w:val="0055313D"/>
    <w:rsid w:val="00561ED8"/>
    <w:rsid w:val="0056690F"/>
    <w:rsid w:val="00572295"/>
    <w:rsid w:val="0057477A"/>
    <w:rsid w:val="00574D20"/>
    <w:rsid w:val="0058671A"/>
    <w:rsid w:val="00587C51"/>
    <w:rsid w:val="00591CB2"/>
    <w:rsid w:val="005928CE"/>
    <w:rsid w:val="00594E02"/>
    <w:rsid w:val="00596A88"/>
    <w:rsid w:val="005A0AC6"/>
    <w:rsid w:val="005A5939"/>
    <w:rsid w:val="005A77F9"/>
    <w:rsid w:val="005B1DAC"/>
    <w:rsid w:val="005B4D34"/>
    <w:rsid w:val="005B6390"/>
    <w:rsid w:val="005C30C6"/>
    <w:rsid w:val="005D2205"/>
    <w:rsid w:val="005D2FF7"/>
    <w:rsid w:val="005D39F4"/>
    <w:rsid w:val="005D6B77"/>
    <w:rsid w:val="005E4985"/>
    <w:rsid w:val="005F047E"/>
    <w:rsid w:val="005F496B"/>
    <w:rsid w:val="005F6818"/>
    <w:rsid w:val="005F7E78"/>
    <w:rsid w:val="0060009F"/>
    <w:rsid w:val="00600B12"/>
    <w:rsid w:val="00603B16"/>
    <w:rsid w:val="006070D3"/>
    <w:rsid w:val="006074ED"/>
    <w:rsid w:val="00611A2C"/>
    <w:rsid w:val="0061323A"/>
    <w:rsid w:val="00615755"/>
    <w:rsid w:val="00617437"/>
    <w:rsid w:val="006242D5"/>
    <w:rsid w:val="00625A3A"/>
    <w:rsid w:val="00627BB0"/>
    <w:rsid w:val="00635D56"/>
    <w:rsid w:val="006368EE"/>
    <w:rsid w:val="00636981"/>
    <w:rsid w:val="006371F6"/>
    <w:rsid w:val="006428BA"/>
    <w:rsid w:val="00645334"/>
    <w:rsid w:val="00650024"/>
    <w:rsid w:val="00651354"/>
    <w:rsid w:val="0065437B"/>
    <w:rsid w:val="006544F0"/>
    <w:rsid w:val="00657221"/>
    <w:rsid w:val="00657595"/>
    <w:rsid w:val="00662DEF"/>
    <w:rsid w:val="0066470D"/>
    <w:rsid w:val="00664E64"/>
    <w:rsid w:val="00666C82"/>
    <w:rsid w:val="00676D7F"/>
    <w:rsid w:val="006806A5"/>
    <w:rsid w:val="006809F6"/>
    <w:rsid w:val="006816BB"/>
    <w:rsid w:val="00681CA9"/>
    <w:rsid w:val="00685BE8"/>
    <w:rsid w:val="00686075"/>
    <w:rsid w:val="006934E8"/>
    <w:rsid w:val="00693612"/>
    <w:rsid w:val="00694747"/>
    <w:rsid w:val="00695467"/>
    <w:rsid w:val="00696445"/>
    <w:rsid w:val="00696A82"/>
    <w:rsid w:val="006A1CDF"/>
    <w:rsid w:val="006A302D"/>
    <w:rsid w:val="006B2103"/>
    <w:rsid w:val="006B2A12"/>
    <w:rsid w:val="006B6C58"/>
    <w:rsid w:val="006C0E8C"/>
    <w:rsid w:val="006D19E2"/>
    <w:rsid w:val="006D1FB4"/>
    <w:rsid w:val="006D27F9"/>
    <w:rsid w:val="006D3B29"/>
    <w:rsid w:val="006D7483"/>
    <w:rsid w:val="006E1155"/>
    <w:rsid w:val="006E3100"/>
    <w:rsid w:val="006E43A3"/>
    <w:rsid w:val="006E4EB0"/>
    <w:rsid w:val="006E5D44"/>
    <w:rsid w:val="006E7E22"/>
    <w:rsid w:val="006F6600"/>
    <w:rsid w:val="00700595"/>
    <w:rsid w:val="0070164D"/>
    <w:rsid w:val="00702391"/>
    <w:rsid w:val="00702AB8"/>
    <w:rsid w:val="00705F60"/>
    <w:rsid w:val="00713175"/>
    <w:rsid w:val="00721BA1"/>
    <w:rsid w:val="00722ED5"/>
    <w:rsid w:val="00723D88"/>
    <w:rsid w:val="00727356"/>
    <w:rsid w:val="0073322B"/>
    <w:rsid w:val="00733501"/>
    <w:rsid w:val="00735426"/>
    <w:rsid w:val="007537FD"/>
    <w:rsid w:val="00753E33"/>
    <w:rsid w:val="00753F8F"/>
    <w:rsid w:val="00760B97"/>
    <w:rsid w:val="0076599D"/>
    <w:rsid w:val="00773877"/>
    <w:rsid w:val="00773C75"/>
    <w:rsid w:val="00774F50"/>
    <w:rsid w:val="00775F9B"/>
    <w:rsid w:val="007807A8"/>
    <w:rsid w:val="007845F4"/>
    <w:rsid w:val="0078694C"/>
    <w:rsid w:val="00792560"/>
    <w:rsid w:val="00793443"/>
    <w:rsid w:val="00795C26"/>
    <w:rsid w:val="007B1432"/>
    <w:rsid w:val="007B1BE7"/>
    <w:rsid w:val="007B6A87"/>
    <w:rsid w:val="007B75C4"/>
    <w:rsid w:val="007B77DC"/>
    <w:rsid w:val="007C5583"/>
    <w:rsid w:val="007D26A0"/>
    <w:rsid w:val="007D2900"/>
    <w:rsid w:val="007D724C"/>
    <w:rsid w:val="007E076D"/>
    <w:rsid w:val="007E332C"/>
    <w:rsid w:val="007E5E72"/>
    <w:rsid w:val="007F2674"/>
    <w:rsid w:val="007F2D78"/>
    <w:rsid w:val="007F3267"/>
    <w:rsid w:val="00803B90"/>
    <w:rsid w:val="0080418E"/>
    <w:rsid w:val="008118C9"/>
    <w:rsid w:val="00812CDB"/>
    <w:rsid w:val="00814633"/>
    <w:rsid w:val="00817047"/>
    <w:rsid w:val="0081758A"/>
    <w:rsid w:val="00820933"/>
    <w:rsid w:val="0082404D"/>
    <w:rsid w:val="008250E0"/>
    <w:rsid w:val="0083242A"/>
    <w:rsid w:val="00834129"/>
    <w:rsid w:val="00834791"/>
    <w:rsid w:val="0083491E"/>
    <w:rsid w:val="00834F92"/>
    <w:rsid w:val="0083517C"/>
    <w:rsid w:val="00840C72"/>
    <w:rsid w:val="00842B4C"/>
    <w:rsid w:val="0084484E"/>
    <w:rsid w:val="00844B9C"/>
    <w:rsid w:val="00847DCA"/>
    <w:rsid w:val="008526BD"/>
    <w:rsid w:val="00860779"/>
    <w:rsid w:val="00872FC9"/>
    <w:rsid w:val="00873DD0"/>
    <w:rsid w:val="0087414A"/>
    <w:rsid w:val="00882DF9"/>
    <w:rsid w:val="00884F20"/>
    <w:rsid w:val="00887902"/>
    <w:rsid w:val="008919AC"/>
    <w:rsid w:val="00891C64"/>
    <w:rsid w:val="00895007"/>
    <w:rsid w:val="00897532"/>
    <w:rsid w:val="00897CD3"/>
    <w:rsid w:val="008A1205"/>
    <w:rsid w:val="008A2A1A"/>
    <w:rsid w:val="008A5EFF"/>
    <w:rsid w:val="008B09EE"/>
    <w:rsid w:val="008B1320"/>
    <w:rsid w:val="008B3C62"/>
    <w:rsid w:val="008B5918"/>
    <w:rsid w:val="008B59CA"/>
    <w:rsid w:val="008C0A80"/>
    <w:rsid w:val="008C460D"/>
    <w:rsid w:val="008D0205"/>
    <w:rsid w:val="008D7E77"/>
    <w:rsid w:val="008E23F8"/>
    <w:rsid w:val="008E513E"/>
    <w:rsid w:val="008E78CC"/>
    <w:rsid w:val="008E7DB5"/>
    <w:rsid w:val="008F1379"/>
    <w:rsid w:val="008F269F"/>
    <w:rsid w:val="008F4141"/>
    <w:rsid w:val="008F66C7"/>
    <w:rsid w:val="00900559"/>
    <w:rsid w:val="00900FD3"/>
    <w:rsid w:val="009019BC"/>
    <w:rsid w:val="0090508C"/>
    <w:rsid w:val="0092228A"/>
    <w:rsid w:val="00925840"/>
    <w:rsid w:val="00925D6A"/>
    <w:rsid w:val="00926417"/>
    <w:rsid w:val="0092762D"/>
    <w:rsid w:val="009301B9"/>
    <w:rsid w:val="00930517"/>
    <w:rsid w:val="00930D2C"/>
    <w:rsid w:val="009346C4"/>
    <w:rsid w:val="009424E2"/>
    <w:rsid w:val="00944519"/>
    <w:rsid w:val="00944DA4"/>
    <w:rsid w:val="00946195"/>
    <w:rsid w:val="00946955"/>
    <w:rsid w:val="009547C7"/>
    <w:rsid w:val="00961424"/>
    <w:rsid w:val="00963826"/>
    <w:rsid w:val="00970CE0"/>
    <w:rsid w:val="0097215E"/>
    <w:rsid w:val="009726BD"/>
    <w:rsid w:val="009731BE"/>
    <w:rsid w:val="00973297"/>
    <w:rsid w:val="00985D4D"/>
    <w:rsid w:val="00986BB1"/>
    <w:rsid w:val="00990FC8"/>
    <w:rsid w:val="009914B2"/>
    <w:rsid w:val="009916F9"/>
    <w:rsid w:val="0099219D"/>
    <w:rsid w:val="00992E3B"/>
    <w:rsid w:val="00994AA5"/>
    <w:rsid w:val="009964E8"/>
    <w:rsid w:val="009A1DF2"/>
    <w:rsid w:val="009A1E9C"/>
    <w:rsid w:val="009A45B1"/>
    <w:rsid w:val="009B6E08"/>
    <w:rsid w:val="009C0A1B"/>
    <w:rsid w:val="009C1D36"/>
    <w:rsid w:val="009C4221"/>
    <w:rsid w:val="009D06E1"/>
    <w:rsid w:val="009D0B57"/>
    <w:rsid w:val="009D6BDA"/>
    <w:rsid w:val="009E1575"/>
    <w:rsid w:val="009E1B3E"/>
    <w:rsid w:val="009E530F"/>
    <w:rsid w:val="009E692D"/>
    <w:rsid w:val="009E79A5"/>
    <w:rsid w:val="009F7CD7"/>
    <w:rsid w:val="00A037BB"/>
    <w:rsid w:val="00A0623F"/>
    <w:rsid w:val="00A10654"/>
    <w:rsid w:val="00A10870"/>
    <w:rsid w:val="00A10FF1"/>
    <w:rsid w:val="00A22EB8"/>
    <w:rsid w:val="00A311DC"/>
    <w:rsid w:val="00A33E13"/>
    <w:rsid w:val="00A36043"/>
    <w:rsid w:val="00A41117"/>
    <w:rsid w:val="00A41DF7"/>
    <w:rsid w:val="00A42D8B"/>
    <w:rsid w:val="00A448EB"/>
    <w:rsid w:val="00A50861"/>
    <w:rsid w:val="00A516CE"/>
    <w:rsid w:val="00A518EC"/>
    <w:rsid w:val="00A525B3"/>
    <w:rsid w:val="00A55C90"/>
    <w:rsid w:val="00A56A13"/>
    <w:rsid w:val="00A61F68"/>
    <w:rsid w:val="00A65267"/>
    <w:rsid w:val="00A66F85"/>
    <w:rsid w:val="00A71086"/>
    <w:rsid w:val="00A729B5"/>
    <w:rsid w:val="00A73F15"/>
    <w:rsid w:val="00A77828"/>
    <w:rsid w:val="00A8018F"/>
    <w:rsid w:val="00A80D44"/>
    <w:rsid w:val="00A8203D"/>
    <w:rsid w:val="00A8457F"/>
    <w:rsid w:val="00A8560D"/>
    <w:rsid w:val="00A933B9"/>
    <w:rsid w:val="00A975C0"/>
    <w:rsid w:val="00AA469F"/>
    <w:rsid w:val="00AB006B"/>
    <w:rsid w:val="00AB04F3"/>
    <w:rsid w:val="00AB4867"/>
    <w:rsid w:val="00AB4960"/>
    <w:rsid w:val="00AB6685"/>
    <w:rsid w:val="00AC16B5"/>
    <w:rsid w:val="00AC47C1"/>
    <w:rsid w:val="00AC6015"/>
    <w:rsid w:val="00AC69D3"/>
    <w:rsid w:val="00AD1559"/>
    <w:rsid w:val="00AD3E99"/>
    <w:rsid w:val="00AE0001"/>
    <w:rsid w:val="00AE2759"/>
    <w:rsid w:val="00AE338E"/>
    <w:rsid w:val="00AF4C76"/>
    <w:rsid w:val="00AF682A"/>
    <w:rsid w:val="00AF6B10"/>
    <w:rsid w:val="00B00790"/>
    <w:rsid w:val="00B033BA"/>
    <w:rsid w:val="00B06A76"/>
    <w:rsid w:val="00B07094"/>
    <w:rsid w:val="00B10186"/>
    <w:rsid w:val="00B1253F"/>
    <w:rsid w:val="00B137CE"/>
    <w:rsid w:val="00B1544B"/>
    <w:rsid w:val="00B15F0E"/>
    <w:rsid w:val="00B173F2"/>
    <w:rsid w:val="00B21B09"/>
    <w:rsid w:val="00B22EC7"/>
    <w:rsid w:val="00B33D96"/>
    <w:rsid w:val="00B424A1"/>
    <w:rsid w:val="00B4771C"/>
    <w:rsid w:val="00B4784D"/>
    <w:rsid w:val="00B50E84"/>
    <w:rsid w:val="00B55642"/>
    <w:rsid w:val="00B56412"/>
    <w:rsid w:val="00B61C26"/>
    <w:rsid w:val="00B62571"/>
    <w:rsid w:val="00B65D9D"/>
    <w:rsid w:val="00B70236"/>
    <w:rsid w:val="00B754D7"/>
    <w:rsid w:val="00B75E91"/>
    <w:rsid w:val="00B764F3"/>
    <w:rsid w:val="00B841DA"/>
    <w:rsid w:val="00B87343"/>
    <w:rsid w:val="00B9192E"/>
    <w:rsid w:val="00B921C0"/>
    <w:rsid w:val="00B97AD8"/>
    <w:rsid w:val="00B97E38"/>
    <w:rsid w:val="00BA152E"/>
    <w:rsid w:val="00BB2A14"/>
    <w:rsid w:val="00BC5780"/>
    <w:rsid w:val="00BC7CA4"/>
    <w:rsid w:val="00BD11D1"/>
    <w:rsid w:val="00BD3D51"/>
    <w:rsid w:val="00BD4405"/>
    <w:rsid w:val="00BD486C"/>
    <w:rsid w:val="00BD4DA8"/>
    <w:rsid w:val="00BD7214"/>
    <w:rsid w:val="00BE0AEA"/>
    <w:rsid w:val="00BE2FF4"/>
    <w:rsid w:val="00BE3293"/>
    <w:rsid w:val="00BE38AB"/>
    <w:rsid w:val="00BE5387"/>
    <w:rsid w:val="00BF2139"/>
    <w:rsid w:val="00BF4DBD"/>
    <w:rsid w:val="00BF531C"/>
    <w:rsid w:val="00BF53BD"/>
    <w:rsid w:val="00BF5772"/>
    <w:rsid w:val="00BF6A60"/>
    <w:rsid w:val="00C0014C"/>
    <w:rsid w:val="00C00D34"/>
    <w:rsid w:val="00C02C63"/>
    <w:rsid w:val="00C0395C"/>
    <w:rsid w:val="00C06AA1"/>
    <w:rsid w:val="00C06D5A"/>
    <w:rsid w:val="00C076A0"/>
    <w:rsid w:val="00C15A1E"/>
    <w:rsid w:val="00C15BC6"/>
    <w:rsid w:val="00C209A5"/>
    <w:rsid w:val="00C27787"/>
    <w:rsid w:val="00C310B8"/>
    <w:rsid w:val="00C31634"/>
    <w:rsid w:val="00C33954"/>
    <w:rsid w:val="00C40670"/>
    <w:rsid w:val="00C40725"/>
    <w:rsid w:val="00C44453"/>
    <w:rsid w:val="00C44CE7"/>
    <w:rsid w:val="00C44D63"/>
    <w:rsid w:val="00C45F12"/>
    <w:rsid w:val="00C46003"/>
    <w:rsid w:val="00C5368C"/>
    <w:rsid w:val="00C55B27"/>
    <w:rsid w:val="00C566D3"/>
    <w:rsid w:val="00C61486"/>
    <w:rsid w:val="00C66E1A"/>
    <w:rsid w:val="00C70647"/>
    <w:rsid w:val="00C735E4"/>
    <w:rsid w:val="00C7731D"/>
    <w:rsid w:val="00C8453B"/>
    <w:rsid w:val="00C86DF1"/>
    <w:rsid w:val="00C9404D"/>
    <w:rsid w:val="00C9681F"/>
    <w:rsid w:val="00CA2CB3"/>
    <w:rsid w:val="00CA594B"/>
    <w:rsid w:val="00CB5BAB"/>
    <w:rsid w:val="00CB6142"/>
    <w:rsid w:val="00CC215C"/>
    <w:rsid w:val="00CD279F"/>
    <w:rsid w:val="00CE004F"/>
    <w:rsid w:val="00CE312E"/>
    <w:rsid w:val="00CE382B"/>
    <w:rsid w:val="00CF2A1C"/>
    <w:rsid w:val="00D01718"/>
    <w:rsid w:val="00D06215"/>
    <w:rsid w:val="00D13D7D"/>
    <w:rsid w:val="00D1427B"/>
    <w:rsid w:val="00D155EE"/>
    <w:rsid w:val="00D21425"/>
    <w:rsid w:val="00D21445"/>
    <w:rsid w:val="00D30A61"/>
    <w:rsid w:val="00D32141"/>
    <w:rsid w:val="00D3260F"/>
    <w:rsid w:val="00D33F95"/>
    <w:rsid w:val="00D34A9A"/>
    <w:rsid w:val="00D35F94"/>
    <w:rsid w:val="00D42702"/>
    <w:rsid w:val="00D45616"/>
    <w:rsid w:val="00D47AA2"/>
    <w:rsid w:val="00D47C6B"/>
    <w:rsid w:val="00D528E0"/>
    <w:rsid w:val="00D56B31"/>
    <w:rsid w:val="00D60422"/>
    <w:rsid w:val="00D60A9F"/>
    <w:rsid w:val="00D63B24"/>
    <w:rsid w:val="00D64290"/>
    <w:rsid w:val="00D64EFB"/>
    <w:rsid w:val="00D67C42"/>
    <w:rsid w:val="00D7059F"/>
    <w:rsid w:val="00D707B0"/>
    <w:rsid w:val="00D70C2D"/>
    <w:rsid w:val="00D7240B"/>
    <w:rsid w:val="00D77D61"/>
    <w:rsid w:val="00D806C0"/>
    <w:rsid w:val="00D820E3"/>
    <w:rsid w:val="00D90265"/>
    <w:rsid w:val="00D91583"/>
    <w:rsid w:val="00D915A9"/>
    <w:rsid w:val="00D9778A"/>
    <w:rsid w:val="00DA2158"/>
    <w:rsid w:val="00DC2282"/>
    <w:rsid w:val="00DC3F0B"/>
    <w:rsid w:val="00DC3FC2"/>
    <w:rsid w:val="00DC6D47"/>
    <w:rsid w:val="00DD1E83"/>
    <w:rsid w:val="00DD4224"/>
    <w:rsid w:val="00DD5199"/>
    <w:rsid w:val="00DD5DA7"/>
    <w:rsid w:val="00DE392A"/>
    <w:rsid w:val="00DE6BB1"/>
    <w:rsid w:val="00DE6C06"/>
    <w:rsid w:val="00DF6A8B"/>
    <w:rsid w:val="00DF6B24"/>
    <w:rsid w:val="00E02935"/>
    <w:rsid w:val="00E066C1"/>
    <w:rsid w:val="00E14983"/>
    <w:rsid w:val="00E15C05"/>
    <w:rsid w:val="00E23A7F"/>
    <w:rsid w:val="00E266C3"/>
    <w:rsid w:val="00E2734C"/>
    <w:rsid w:val="00E30B46"/>
    <w:rsid w:val="00E30F09"/>
    <w:rsid w:val="00E329A0"/>
    <w:rsid w:val="00E36621"/>
    <w:rsid w:val="00E510BE"/>
    <w:rsid w:val="00E578FF"/>
    <w:rsid w:val="00E6394C"/>
    <w:rsid w:val="00E6425F"/>
    <w:rsid w:val="00E6572C"/>
    <w:rsid w:val="00E669DA"/>
    <w:rsid w:val="00E70D75"/>
    <w:rsid w:val="00E71836"/>
    <w:rsid w:val="00E72B6D"/>
    <w:rsid w:val="00E8119F"/>
    <w:rsid w:val="00E84D75"/>
    <w:rsid w:val="00E879AA"/>
    <w:rsid w:val="00E9133F"/>
    <w:rsid w:val="00E925A1"/>
    <w:rsid w:val="00E93028"/>
    <w:rsid w:val="00E974C6"/>
    <w:rsid w:val="00E97901"/>
    <w:rsid w:val="00E97AF2"/>
    <w:rsid w:val="00EA0D4F"/>
    <w:rsid w:val="00EA0D96"/>
    <w:rsid w:val="00EC27CA"/>
    <w:rsid w:val="00EC6158"/>
    <w:rsid w:val="00EE442E"/>
    <w:rsid w:val="00EE7142"/>
    <w:rsid w:val="00EF0204"/>
    <w:rsid w:val="00EF2150"/>
    <w:rsid w:val="00EF4465"/>
    <w:rsid w:val="00EF545D"/>
    <w:rsid w:val="00EF6D2E"/>
    <w:rsid w:val="00F00A76"/>
    <w:rsid w:val="00F0197F"/>
    <w:rsid w:val="00F053F3"/>
    <w:rsid w:val="00F057BE"/>
    <w:rsid w:val="00F0786D"/>
    <w:rsid w:val="00F10297"/>
    <w:rsid w:val="00F12DC6"/>
    <w:rsid w:val="00F15711"/>
    <w:rsid w:val="00F2198A"/>
    <w:rsid w:val="00F22822"/>
    <w:rsid w:val="00F22DE6"/>
    <w:rsid w:val="00F23E2A"/>
    <w:rsid w:val="00F258DE"/>
    <w:rsid w:val="00F3343F"/>
    <w:rsid w:val="00F33E82"/>
    <w:rsid w:val="00F36C84"/>
    <w:rsid w:val="00F41FD6"/>
    <w:rsid w:val="00F45897"/>
    <w:rsid w:val="00F45902"/>
    <w:rsid w:val="00F45BF1"/>
    <w:rsid w:val="00F470EA"/>
    <w:rsid w:val="00F53D49"/>
    <w:rsid w:val="00F5791C"/>
    <w:rsid w:val="00F62EBE"/>
    <w:rsid w:val="00F63C89"/>
    <w:rsid w:val="00F66AE1"/>
    <w:rsid w:val="00F73990"/>
    <w:rsid w:val="00F80E87"/>
    <w:rsid w:val="00F86A64"/>
    <w:rsid w:val="00F86E4D"/>
    <w:rsid w:val="00F879F2"/>
    <w:rsid w:val="00F93842"/>
    <w:rsid w:val="00F94D57"/>
    <w:rsid w:val="00F96CAC"/>
    <w:rsid w:val="00FA1F34"/>
    <w:rsid w:val="00FA24F6"/>
    <w:rsid w:val="00FA3F4B"/>
    <w:rsid w:val="00FA70BF"/>
    <w:rsid w:val="00FB01FB"/>
    <w:rsid w:val="00FB0E9B"/>
    <w:rsid w:val="00FC31DB"/>
    <w:rsid w:val="00FC473E"/>
    <w:rsid w:val="00FD19DA"/>
    <w:rsid w:val="00FD26A0"/>
    <w:rsid w:val="00FD27E3"/>
    <w:rsid w:val="00FE15B7"/>
    <w:rsid w:val="00FE5927"/>
    <w:rsid w:val="00FF016C"/>
    <w:rsid w:val="00FF0D9E"/>
    <w:rsid w:val="00FF3AE3"/>
    <w:rsid w:val="00FF4C80"/>
    <w:rsid w:val="014A08A0"/>
    <w:rsid w:val="030E28E9"/>
    <w:rsid w:val="03AC350F"/>
    <w:rsid w:val="06687A2D"/>
    <w:rsid w:val="0C4B1F22"/>
    <w:rsid w:val="107C7DD7"/>
    <w:rsid w:val="15813541"/>
    <w:rsid w:val="19FE79D4"/>
    <w:rsid w:val="1FB10F53"/>
    <w:rsid w:val="25952060"/>
    <w:rsid w:val="288F6C80"/>
    <w:rsid w:val="2C9A5D45"/>
    <w:rsid w:val="32831B2B"/>
    <w:rsid w:val="33656514"/>
    <w:rsid w:val="33FD34BE"/>
    <w:rsid w:val="34565CA6"/>
    <w:rsid w:val="38CE662D"/>
    <w:rsid w:val="3AFE7854"/>
    <w:rsid w:val="414C14D6"/>
    <w:rsid w:val="4718012C"/>
    <w:rsid w:val="48834249"/>
    <w:rsid w:val="49865F43"/>
    <w:rsid w:val="4C4A63D0"/>
    <w:rsid w:val="4D3F3F8F"/>
    <w:rsid w:val="4EA9759B"/>
    <w:rsid w:val="4F683C7A"/>
    <w:rsid w:val="56B20139"/>
    <w:rsid w:val="58B11151"/>
    <w:rsid w:val="5AE71188"/>
    <w:rsid w:val="5D1113A0"/>
    <w:rsid w:val="5D9A2909"/>
    <w:rsid w:val="64C46764"/>
    <w:rsid w:val="665E7BD6"/>
    <w:rsid w:val="68A17EFD"/>
    <w:rsid w:val="699A49CC"/>
    <w:rsid w:val="6A8E4760"/>
    <w:rsid w:val="6AD841C3"/>
    <w:rsid w:val="6CDE26A2"/>
    <w:rsid w:val="72CB3C1D"/>
    <w:rsid w:val="741C19FF"/>
    <w:rsid w:val="7506312B"/>
    <w:rsid w:val="75D616D5"/>
    <w:rsid w:val="76F808E8"/>
    <w:rsid w:val="7E167842"/>
    <w:rsid w:val="7FA0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20"/>
    <w:semiHidden/>
    <w:unhideWhenUsed/>
    <w:qFormat/>
    <w:uiPriority w:val="99"/>
    <w:rPr>
      <w:rFonts w:ascii="宋体"/>
      <w:sz w:val="18"/>
      <w:szCs w:val="18"/>
    </w:rPr>
  </w:style>
  <w:style w:type="paragraph" w:styleId="4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22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9">
    <w:name w:val="annotation subject"/>
    <w:basedOn w:val="4"/>
    <w:next w:val="4"/>
    <w:link w:val="28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Emphasis"/>
    <w:basedOn w:val="12"/>
    <w:qFormat/>
    <w:uiPriority w:val="20"/>
    <w:rPr>
      <w:i/>
      <w:iCs/>
    </w:rPr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styleId="16">
    <w:name w:val="footnote reference"/>
    <w:basedOn w:val="12"/>
    <w:semiHidden/>
    <w:unhideWhenUsed/>
    <w:qFormat/>
    <w:uiPriority w:val="99"/>
    <w:rPr>
      <w:vertAlign w:val="superscript"/>
    </w:rPr>
  </w:style>
  <w:style w:type="character" w:customStyle="1" w:styleId="17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8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9">
    <w:name w:val="批注框文本 字符"/>
    <w:basedOn w:val="12"/>
    <w:link w:val="5"/>
    <w:semiHidden/>
    <w:qFormat/>
    <w:uiPriority w:val="99"/>
    <w:rPr>
      <w:sz w:val="18"/>
      <w:szCs w:val="18"/>
    </w:rPr>
  </w:style>
  <w:style w:type="character" w:customStyle="1" w:styleId="20">
    <w:name w:val="文档结构图 字符"/>
    <w:basedOn w:val="12"/>
    <w:link w:val="3"/>
    <w:semiHidden/>
    <w:qFormat/>
    <w:uiPriority w:val="99"/>
    <w:rPr>
      <w:rFonts w:ascii="宋体"/>
      <w:kern w:val="2"/>
      <w:sz w:val="18"/>
      <w:szCs w:val="18"/>
    </w:rPr>
  </w:style>
  <w:style w:type="paragraph" w:styleId="21">
    <w:name w:val="List Paragraph"/>
    <w:basedOn w:val="1"/>
    <w:link w:val="23"/>
    <w:qFormat/>
    <w:uiPriority w:val="34"/>
    <w:pPr>
      <w:ind w:firstLine="420" w:firstLineChars="200"/>
    </w:pPr>
  </w:style>
  <w:style w:type="character" w:customStyle="1" w:styleId="22">
    <w:name w:val="脚注文本 字符"/>
    <w:basedOn w:val="12"/>
    <w:link w:val="8"/>
    <w:semiHidden/>
    <w:qFormat/>
    <w:uiPriority w:val="99"/>
    <w:rPr>
      <w:kern w:val="2"/>
      <w:sz w:val="18"/>
      <w:szCs w:val="18"/>
    </w:rPr>
  </w:style>
  <w:style w:type="character" w:customStyle="1" w:styleId="23">
    <w:name w:val="列表段落 字符"/>
    <w:basedOn w:val="12"/>
    <w:link w:val="21"/>
    <w:qFormat/>
    <w:uiPriority w:val="34"/>
    <w:rPr>
      <w:kern w:val="2"/>
      <w:sz w:val="21"/>
      <w:szCs w:val="22"/>
    </w:rPr>
  </w:style>
  <w:style w:type="character" w:customStyle="1" w:styleId="24">
    <w:name w:val="apple-converted-space"/>
    <w:basedOn w:val="12"/>
    <w:qFormat/>
    <w:uiPriority w:val="0"/>
  </w:style>
  <w:style w:type="paragraph" w:customStyle="1" w:styleId="25">
    <w:name w:val="Char Char Char Char Char Char Char"/>
    <w:basedOn w:val="1"/>
    <w:qFormat/>
    <w:uiPriority w:val="0"/>
    <w:pPr>
      <w:adjustRightInd w:val="0"/>
      <w:spacing w:line="360" w:lineRule="auto"/>
    </w:pPr>
  </w:style>
  <w:style w:type="paragraph" w:customStyle="1" w:styleId="26">
    <w:name w:val="样式2"/>
    <w:basedOn w:val="1"/>
    <w:qFormat/>
    <w:uiPriority w:val="0"/>
    <w:pPr>
      <w:autoSpaceDE w:val="0"/>
      <w:autoSpaceDN w:val="0"/>
      <w:adjustRightInd w:val="0"/>
      <w:spacing w:line="280" w:lineRule="atLeast"/>
      <w:textAlignment w:val="baseline"/>
    </w:pPr>
    <w:rPr>
      <w:rFonts w:ascii="Arial" w:hAnsi="Arial" w:eastAsia="楷体_GB2312"/>
      <w:kern w:val="0"/>
      <w:szCs w:val="21"/>
    </w:rPr>
  </w:style>
  <w:style w:type="character" w:customStyle="1" w:styleId="27">
    <w:name w:val="批注文字 字符"/>
    <w:basedOn w:val="12"/>
    <w:link w:val="4"/>
    <w:semiHidden/>
    <w:qFormat/>
    <w:uiPriority w:val="99"/>
    <w:rPr>
      <w:kern w:val="2"/>
      <w:sz w:val="21"/>
      <w:szCs w:val="22"/>
    </w:rPr>
  </w:style>
  <w:style w:type="character" w:customStyle="1" w:styleId="28">
    <w:name w:val="批注主题 字符"/>
    <w:basedOn w:val="27"/>
    <w:link w:val="9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列出段落1"/>
    <w:basedOn w:val="1"/>
    <w:qFormat/>
    <w:uiPriority w:val="0"/>
    <w:pPr>
      <w:spacing w:line="240" w:lineRule="auto"/>
      <w:ind w:firstLine="200" w:firstLineChars="200"/>
    </w:pPr>
    <w:rPr>
      <w:rFonts w:cs="黑体"/>
    </w:rPr>
  </w:style>
  <w:style w:type="paragraph" w:customStyle="1" w:styleId="31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2">
    <w:name w:val="topic__type-items"/>
    <w:basedOn w:val="12"/>
    <w:qFormat/>
    <w:uiPriority w:val="0"/>
  </w:style>
  <w:style w:type="character" w:customStyle="1" w:styleId="33">
    <w:name w:val="标题 1 字符"/>
    <w:basedOn w:val="12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3437</Words>
  <Characters>5105</Characters>
  <Lines>25</Lines>
  <Paragraphs>7</Paragraphs>
  <TotalTime>2</TotalTime>
  <ScaleCrop>false</ScaleCrop>
  <LinksUpToDate>false</LinksUpToDate>
  <CharactersWithSpaces>5539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2022-05-27T03:53:00Z</dcterms:created>
  <dc:creator>cs</dc:creator>
  <cp:lastModifiedBy>jo</cp:lastModifiedBy>
  <cp:lastPrinted>2023-11-09T08:38:00Z</cp:lastPrinted>
  <dcterms:modified xsi:type="dcterms:W3CDTF">2025-04-24T00:16:19Z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3B3A6F29EDC048EC9C6DB027053162A3</vt:lpwstr>
  </property>
  <property fmtid="{D5CDD505-2E9C-101B-9397-08002B2CF9AE}" pid="4" name="KSOTemplateDocerSaveRecord">
    <vt:lpwstr>eyJoZGlkIjoiOWFlMDRkZmY0YjUwMTBiOTJiMDM1YTg0YmNjNTE3MzkiLCJ1c2VySWQiOiI0MjQ0NDExMjIifQ==</vt:lpwstr>
  </property>
</Properties>
</file>